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68" w:rsidRDefault="00DF7768" w:rsidP="008C4F63">
      <w:pPr>
        <w:spacing w:after="0" w:line="240" w:lineRule="auto"/>
      </w:pPr>
      <w:r w:rsidRPr="004D524B">
        <w:rPr>
          <w:b/>
        </w:rPr>
        <w:t>BIELS01:</w:t>
      </w:r>
      <w:r>
        <w:t xml:space="preserve"> Foreground Test:</w:t>
      </w:r>
    </w:p>
    <w:p w:rsidR="00DF7768" w:rsidRDefault="00DF7768" w:rsidP="008C4F63">
      <w:pPr>
        <w:spacing w:after="0" w:line="240" w:lineRule="auto"/>
      </w:pPr>
    </w:p>
    <w:p w:rsidR="00DF7768" w:rsidRDefault="00DF7768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098415" cy="1250950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68" w:rsidRDefault="00DF7768" w:rsidP="008C4F63">
      <w:pPr>
        <w:spacing w:after="0" w:line="240" w:lineRule="auto"/>
      </w:pPr>
    </w:p>
    <w:p w:rsidR="00DF7768" w:rsidRDefault="00DF7768" w:rsidP="008C4F63">
      <w:pPr>
        <w:spacing w:after="0" w:line="240" w:lineRule="auto"/>
      </w:pPr>
      <w:r>
        <w:t>Result:</w:t>
      </w:r>
    </w:p>
    <w:p w:rsidR="00DF7768" w:rsidRDefault="00DF7768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801624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768" w:rsidRDefault="00DF7768" w:rsidP="008C4F63">
      <w:pPr>
        <w:spacing w:after="0" w:line="240" w:lineRule="auto"/>
      </w:pPr>
    </w:p>
    <w:p w:rsidR="00DF7768" w:rsidRDefault="00DF7768" w:rsidP="008C4F63">
      <w:pPr>
        <w:spacing w:after="0" w:line="240" w:lineRule="auto"/>
      </w:pPr>
      <w:r w:rsidRPr="004D524B">
        <w:rPr>
          <w:b/>
        </w:rPr>
        <w:t>BIELS 02:</w:t>
      </w:r>
      <w:r>
        <w:t xml:space="preserve"> Foreground with no file in AL11 path:</w:t>
      </w:r>
    </w:p>
    <w:p w:rsidR="00DF7768" w:rsidRDefault="00DF7768" w:rsidP="008C4F63">
      <w:pPr>
        <w:spacing w:after="0" w:line="240" w:lineRule="auto"/>
      </w:pPr>
    </w:p>
    <w:p w:rsidR="004D524B" w:rsidRDefault="004D524B" w:rsidP="008C4F63">
      <w:pPr>
        <w:spacing w:after="0" w:line="240" w:lineRule="auto"/>
      </w:pPr>
      <w:r w:rsidRPr="004D524B">
        <w:rPr>
          <w:noProof/>
        </w:rPr>
        <w:drawing>
          <wp:inline distT="0" distB="0" distL="0" distR="0">
            <wp:extent cx="5098415" cy="1250950"/>
            <wp:effectExtent l="19050" t="0" r="6985" b="0"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4B" w:rsidRDefault="004D524B" w:rsidP="008C4F63">
      <w:pPr>
        <w:spacing w:after="0" w:line="240" w:lineRule="auto"/>
      </w:pPr>
    </w:p>
    <w:p w:rsidR="004D524B" w:rsidRDefault="004D524B" w:rsidP="008C4F63">
      <w:pPr>
        <w:spacing w:after="0" w:line="240" w:lineRule="auto"/>
      </w:pPr>
    </w:p>
    <w:p w:rsidR="00DF7768" w:rsidRDefault="004D524B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6527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24B" w:rsidRDefault="004D524B" w:rsidP="008C4F63">
      <w:pPr>
        <w:spacing w:after="0" w:line="240" w:lineRule="auto"/>
      </w:pPr>
    </w:p>
    <w:p w:rsidR="004D524B" w:rsidRDefault="009D353D" w:rsidP="008C4F63">
      <w:pPr>
        <w:spacing w:after="0" w:line="240" w:lineRule="auto"/>
      </w:pPr>
      <w:r w:rsidRPr="009D353D">
        <w:rPr>
          <w:b/>
        </w:rPr>
        <w:t>BIELS03:</w:t>
      </w:r>
      <w:r>
        <w:rPr>
          <w:b/>
        </w:rPr>
        <w:t xml:space="preserve"> </w:t>
      </w:r>
      <w:r>
        <w:t>Background</w:t>
      </w:r>
    </w:p>
    <w:p w:rsidR="009D353D" w:rsidRDefault="009D353D" w:rsidP="008C4F63">
      <w:pPr>
        <w:spacing w:after="0" w:line="240" w:lineRule="auto"/>
      </w:pPr>
    </w:p>
    <w:p w:rsidR="009D353D" w:rsidRDefault="009D353D" w:rsidP="008C4F63">
      <w:pPr>
        <w:spacing w:after="0" w:line="240" w:lineRule="auto"/>
      </w:pPr>
      <w:r>
        <w:t>Executed the program as background Job.</w:t>
      </w:r>
    </w:p>
    <w:p w:rsidR="009D353D" w:rsidRPr="009D353D" w:rsidRDefault="009D353D" w:rsidP="008C4F63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3600" cy="20783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7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B00" w:rsidRDefault="00A61B00" w:rsidP="008C4F63">
      <w:pPr>
        <w:spacing w:after="0" w:line="240" w:lineRule="auto"/>
      </w:pPr>
    </w:p>
    <w:p w:rsidR="00AC6ABA" w:rsidRDefault="00AC6ABA" w:rsidP="008C4F63">
      <w:pPr>
        <w:spacing w:after="0" w:line="240" w:lineRule="auto"/>
      </w:pPr>
      <w:r>
        <w:t>Spool:</w:t>
      </w:r>
    </w:p>
    <w:p w:rsidR="008C4F63" w:rsidRDefault="008C4F63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162802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62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4F63" w:rsidRDefault="008C4F63" w:rsidP="008C4F63">
      <w:pPr>
        <w:spacing w:after="0" w:line="240" w:lineRule="auto"/>
      </w:pPr>
    </w:p>
    <w:p w:rsidR="008C4F63" w:rsidRDefault="008C4F63" w:rsidP="008C4F63">
      <w:pPr>
        <w:spacing w:after="0" w:line="240" w:lineRule="auto"/>
      </w:pPr>
      <w:r>
        <w:rPr>
          <w:b/>
        </w:rPr>
        <w:t>BIELS 04</w:t>
      </w:r>
      <w:r w:rsidRPr="004D524B">
        <w:rPr>
          <w:b/>
        </w:rPr>
        <w:t>:</w:t>
      </w:r>
      <w:r>
        <w:t xml:space="preserve"> Background Job with no file in AL11 path:</w:t>
      </w:r>
    </w:p>
    <w:p w:rsidR="008C4F63" w:rsidRDefault="008C4F63" w:rsidP="008C4F63">
      <w:pPr>
        <w:spacing w:after="0" w:line="240" w:lineRule="auto"/>
      </w:pPr>
    </w:p>
    <w:p w:rsidR="00AC6ABA" w:rsidRDefault="00D23E71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12311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E71" w:rsidRDefault="00D23E71" w:rsidP="008C4F63">
      <w:pPr>
        <w:spacing w:after="0" w:line="240" w:lineRule="auto"/>
      </w:pPr>
      <w:r>
        <w:t>Spool:</w:t>
      </w:r>
    </w:p>
    <w:p w:rsidR="00D23E71" w:rsidRDefault="00D23E71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046446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F5A" w:rsidRDefault="006A2F5A" w:rsidP="008C4F63">
      <w:pPr>
        <w:spacing w:after="0" w:line="240" w:lineRule="auto"/>
      </w:pPr>
      <w:r>
        <w:rPr>
          <w:b/>
        </w:rPr>
        <w:lastRenderedPageBreak/>
        <w:t xml:space="preserve">BIELS 05: </w:t>
      </w:r>
      <w:r>
        <w:t>Background J</w:t>
      </w:r>
      <w:r w:rsidR="00FE40C6">
        <w:t>ob with some name in the input of the file.</w:t>
      </w:r>
    </w:p>
    <w:p w:rsidR="00FE40C6" w:rsidRDefault="00FE40C6" w:rsidP="008C4F63">
      <w:pPr>
        <w:spacing w:after="0" w:line="240" w:lineRule="auto"/>
      </w:pPr>
    </w:p>
    <w:p w:rsidR="00FE40C6" w:rsidRDefault="00FE40C6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5991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C6" w:rsidRDefault="00FE40C6" w:rsidP="008C4F63">
      <w:pPr>
        <w:spacing w:after="0" w:line="240" w:lineRule="auto"/>
      </w:pPr>
    </w:p>
    <w:p w:rsidR="00FE40C6" w:rsidRDefault="00FE40C6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212109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1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0C6" w:rsidRDefault="009A1EC5" w:rsidP="008C4F63">
      <w:pPr>
        <w:spacing w:after="0" w:line="240" w:lineRule="auto"/>
      </w:pPr>
      <w:r>
        <w:t>Job Log:</w:t>
      </w:r>
    </w:p>
    <w:p w:rsidR="00FE40C6" w:rsidRDefault="009A1EC5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457358"/>
            <wp:effectExtent l="1905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5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527" w:rsidRDefault="00D73527" w:rsidP="008C4F63">
      <w:pPr>
        <w:spacing w:after="0" w:line="240" w:lineRule="auto"/>
      </w:pPr>
    </w:p>
    <w:p w:rsidR="008E26F7" w:rsidRPr="00D60F35" w:rsidRDefault="00D60F35" w:rsidP="008C4F63">
      <w:pPr>
        <w:spacing w:after="0" w:line="240" w:lineRule="auto"/>
      </w:pPr>
      <w:r w:rsidRPr="00D60F35">
        <w:rPr>
          <w:b/>
        </w:rPr>
        <w:t>BIELS06</w:t>
      </w:r>
      <w:r>
        <w:rPr>
          <w:b/>
        </w:rPr>
        <w:t xml:space="preserve">: </w:t>
      </w:r>
      <w:r>
        <w:t>Wrong Directory path in the Input</w:t>
      </w:r>
    </w:p>
    <w:p w:rsidR="008E26F7" w:rsidRDefault="008E26F7" w:rsidP="008C4F63">
      <w:pPr>
        <w:spacing w:after="0" w:line="240" w:lineRule="auto"/>
      </w:pPr>
    </w:p>
    <w:p w:rsidR="008E26F7" w:rsidRDefault="008E26F7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585293"/>
            <wp:effectExtent l="19050" t="0" r="0" b="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8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0F35" w:rsidRDefault="00D60F35" w:rsidP="008C4F63">
      <w:pPr>
        <w:spacing w:after="0" w:line="240" w:lineRule="auto"/>
      </w:pPr>
    </w:p>
    <w:p w:rsidR="00D60F35" w:rsidRDefault="00D60F35" w:rsidP="008C4F63">
      <w:pPr>
        <w:spacing w:after="0" w:line="240" w:lineRule="auto"/>
      </w:pPr>
    </w:p>
    <w:p w:rsidR="00D60F35" w:rsidRDefault="00E45ACE" w:rsidP="008C4F63">
      <w:pPr>
        <w:spacing w:after="0" w:line="240" w:lineRule="auto"/>
      </w:pPr>
      <w:r>
        <w:rPr>
          <w:noProof/>
        </w:rPr>
        <w:lastRenderedPageBreak/>
        <w:drawing>
          <wp:inline distT="0" distB="0" distL="0" distR="0">
            <wp:extent cx="5943600" cy="2103267"/>
            <wp:effectExtent l="19050" t="0" r="0" b="0"/>
            <wp:docPr id="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3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ACE" w:rsidRDefault="00E45ACE" w:rsidP="008C4F63">
      <w:pPr>
        <w:spacing w:after="0" w:line="240" w:lineRule="auto"/>
      </w:pPr>
    </w:p>
    <w:p w:rsidR="00E45ACE" w:rsidRDefault="00E45ACE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475501"/>
            <wp:effectExtent l="19050" t="0" r="0" b="0"/>
            <wp:docPr id="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75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EEE" w:rsidRDefault="00393EEE" w:rsidP="008C4F63">
      <w:pPr>
        <w:spacing w:after="0" w:line="240" w:lineRule="auto"/>
      </w:pPr>
    </w:p>
    <w:p w:rsidR="00393EEE" w:rsidRDefault="00393EEE" w:rsidP="008C4F63">
      <w:pPr>
        <w:spacing w:after="0" w:line="240" w:lineRule="auto"/>
      </w:pPr>
      <w:r>
        <w:rPr>
          <w:b/>
        </w:rPr>
        <w:t xml:space="preserve">BIELS07: </w:t>
      </w:r>
      <w:r>
        <w:t>No Authorization to read the files from specified directory path.</w:t>
      </w:r>
    </w:p>
    <w:p w:rsidR="00393EEE" w:rsidRDefault="001E588A" w:rsidP="008C4F63">
      <w:pPr>
        <w:spacing w:after="0" w:line="240" w:lineRule="auto"/>
      </w:pPr>
      <w:r>
        <w:t>We could not test this in NED500, but in NEQ600 we can test this once the TR is moved as I do not have authorization in NEQ600.</w:t>
      </w:r>
    </w:p>
    <w:p w:rsidR="00393EEE" w:rsidRDefault="00C851BE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828800"/>
            <wp:effectExtent l="19050" t="0" r="0" b="0"/>
            <wp:docPr id="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1BE" w:rsidRDefault="00C851BE" w:rsidP="008C4F63">
      <w:pPr>
        <w:spacing w:after="0" w:line="240" w:lineRule="auto"/>
      </w:pPr>
    </w:p>
    <w:p w:rsidR="001E588A" w:rsidRPr="00393EEE" w:rsidRDefault="001E588A" w:rsidP="008C4F63">
      <w:pPr>
        <w:spacing w:after="0" w:line="240" w:lineRule="auto"/>
      </w:pPr>
      <w:r>
        <w:rPr>
          <w:noProof/>
        </w:rPr>
        <w:drawing>
          <wp:inline distT="0" distB="0" distL="0" distR="0">
            <wp:extent cx="5943600" cy="1405494"/>
            <wp:effectExtent l="19050" t="0" r="0" b="0"/>
            <wp:docPr id="1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05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588A" w:rsidRPr="00393EEE" w:rsidSect="00D23E71">
      <w:headerReference w:type="default" r:id="rId21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CC" w:rsidRDefault="00167DCC" w:rsidP="00D75F55">
      <w:pPr>
        <w:spacing w:after="0" w:line="240" w:lineRule="auto"/>
      </w:pPr>
      <w:r>
        <w:separator/>
      </w:r>
    </w:p>
  </w:endnote>
  <w:endnote w:type="continuationSeparator" w:id="0">
    <w:p w:rsidR="00167DCC" w:rsidRDefault="00167DCC" w:rsidP="00D75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CC" w:rsidRDefault="00167DCC" w:rsidP="00D75F55">
      <w:pPr>
        <w:spacing w:after="0" w:line="240" w:lineRule="auto"/>
      </w:pPr>
      <w:r>
        <w:separator/>
      </w:r>
    </w:p>
  </w:footnote>
  <w:footnote w:type="continuationSeparator" w:id="0">
    <w:p w:rsidR="00167DCC" w:rsidRDefault="00167DCC" w:rsidP="00D75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F55" w:rsidRPr="00D75F55" w:rsidRDefault="00D75F55" w:rsidP="00D75F55">
    <w:pPr>
      <w:pStyle w:val="Header"/>
      <w:jc w:val="center"/>
      <w:rPr>
        <w:b/>
        <w:u w:val="single"/>
      </w:rPr>
    </w:pPr>
    <w:r w:rsidRPr="00D75F55">
      <w:rPr>
        <w:b/>
        <w:u w:val="single"/>
      </w:rPr>
      <w:t>BIELS TEST SCREEN SHOTS NED 500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B00"/>
    <w:rsid w:val="00167DCC"/>
    <w:rsid w:val="001E588A"/>
    <w:rsid w:val="0021464F"/>
    <w:rsid w:val="00393EEE"/>
    <w:rsid w:val="00445880"/>
    <w:rsid w:val="004D524B"/>
    <w:rsid w:val="004F2BE1"/>
    <w:rsid w:val="00663276"/>
    <w:rsid w:val="006A2F5A"/>
    <w:rsid w:val="007B6757"/>
    <w:rsid w:val="008C4F63"/>
    <w:rsid w:val="008E26F7"/>
    <w:rsid w:val="009A1EC5"/>
    <w:rsid w:val="009D353D"/>
    <w:rsid w:val="00A61B00"/>
    <w:rsid w:val="00AC6ABA"/>
    <w:rsid w:val="00C851BE"/>
    <w:rsid w:val="00D23E71"/>
    <w:rsid w:val="00D60F35"/>
    <w:rsid w:val="00D73527"/>
    <w:rsid w:val="00D75F55"/>
    <w:rsid w:val="00DF7768"/>
    <w:rsid w:val="00E45ACE"/>
    <w:rsid w:val="00FE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5F55"/>
  </w:style>
  <w:style w:type="paragraph" w:styleId="Footer">
    <w:name w:val="footer"/>
    <w:basedOn w:val="Normal"/>
    <w:link w:val="FooterChar"/>
    <w:uiPriority w:val="99"/>
    <w:semiHidden/>
    <w:unhideWhenUsed/>
    <w:rsid w:val="00D75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5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Adithya.v</dc:creator>
  <cp:lastModifiedBy>Adithya.v</cp:lastModifiedBy>
  <cp:revision>19</cp:revision>
  <dcterms:created xsi:type="dcterms:W3CDTF">2016-02-26T11:19:00Z</dcterms:created>
  <dcterms:modified xsi:type="dcterms:W3CDTF">2016-03-01T15:52:00Z</dcterms:modified>
</cp:coreProperties>
</file>