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72" w:rsidRPr="00040890" w:rsidRDefault="00040890" w:rsidP="00900BD8">
      <w:pPr>
        <w:ind w:right="-46"/>
        <w:rPr>
          <w:b/>
          <w:lang w:val="en-US"/>
        </w:rPr>
      </w:pPr>
      <w:r>
        <w:rPr>
          <w:b/>
          <w:lang w:val="en-US"/>
        </w:rPr>
        <w:t>PREPARED BY</w:t>
      </w:r>
      <w:r w:rsidR="00904968" w:rsidRPr="00040890">
        <w:rPr>
          <w:b/>
          <w:lang w:val="en-US"/>
        </w:rPr>
        <w:tab/>
      </w:r>
      <w:r>
        <w:rPr>
          <w:b/>
          <w:lang w:val="en-US"/>
        </w:rPr>
        <w:tab/>
      </w:r>
      <w:r w:rsidR="00742C72" w:rsidRPr="00040890">
        <w:rPr>
          <w:b/>
          <w:lang w:val="en-US"/>
        </w:rPr>
        <w:t xml:space="preserve">: </w:t>
      </w:r>
      <w:r w:rsidR="00900BD8" w:rsidRPr="00040890">
        <w:rPr>
          <w:b/>
          <w:lang w:val="en-US"/>
        </w:rPr>
        <w:tab/>
      </w:r>
      <w:r w:rsidR="00966F87" w:rsidRPr="00040890">
        <w:rPr>
          <w:lang w:val="en-US"/>
        </w:rPr>
        <w:t>Surya Basa</w:t>
      </w:r>
    </w:p>
    <w:p w:rsidR="008A6D37" w:rsidRPr="00040890" w:rsidRDefault="00040890" w:rsidP="00900BD8">
      <w:pPr>
        <w:ind w:right="-46"/>
        <w:rPr>
          <w:b/>
          <w:lang w:val="en-US"/>
        </w:rPr>
      </w:pPr>
      <w:r>
        <w:rPr>
          <w:b/>
          <w:lang w:val="en-US"/>
        </w:rPr>
        <w:t>SUBMITTED</w:t>
      </w:r>
      <w:r w:rsidR="00904968" w:rsidRPr="00040890">
        <w:rPr>
          <w:b/>
          <w:lang w:val="en-US"/>
        </w:rPr>
        <w:tab/>
      </w:r>
      <w:r>
        <w:rPr>
          <w:b/>
          <w:lang w:val="en-US"/>
        </w:rPr>
        <w:tab/>
      </w:r>
      <w:r w:rsidR="004A4358" w:rsidRPr="00040890">
        <w:rPr>
          <w:b/>
          <w:lang w:val="en-US"/>
        </w:rPr>
        <w:t>:</w:t>
      </w:r>
      <w:r w:rsidR="004A4358" w:rsidRPr="00040890">
        <w:rPr>
          <w:lang w:val="en-US"/>
        </w:rPr>
        <w:t xml:space="preserve"> </w:t>
      </w:r>
      <w:r w:rsidR="004A4358" w:rsidRPr="00040890">
        <w:rPr>
          <w:lang w:val="en-US"/>
        </w:rPr>
        <w:tab/>
      </w:r>
      <w:sdt>
        <w:sdtPr>
          <w:rPr>
            <w:lang w:val="en-US"/>
          </w:rPr>
          <w:id w:val="4508652"/>
          <w:placeholder>
            <w:docPart w:val="DefaultPlaceholder_22675705"/>
          </w:placeholder>
          <w:date w:fullDate="2016-02-10T00:00:00Z">
            <w:dateFormat w:val="dd-MMM-yyyy"/>
            <w:lid w:val="en-IN"/>
            <w:storeMappedDataAs w:val="dateTime"/>
            <w:calendar w:val="gregorian"/>
          </w:date>
        </w:sdtPr>
        <w:sdtContent>
          <w:r w:rsidR="00307F31">
            <w:t>10-Feb-2016</w:t>
          </w:r>
        </w:sdtContent>
      </w:sdt>
    </w:p>
    <w:p w:rsidR="006D6D92" w:rsidRDefault="006D6D92" w:rsidP="004A4358">
      <w:pPr>
        <w:jc w:val="center"/>
        <w:rPr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828"/>
        <w:gridCol w:w="4590"/>
        <w:gridCol w:w="1440"/>
        <w:gridCol w:w="2384"/>
      </w:tblGrid>
      <w:tr w:rsidR="008A6D37" w:rsidRPr="008A6D37" w:rsidTr="00BD7DE6">
        <w:tc>
          <w:tcPr>
            <w:tcW w:w="828" w:type="dxa"/>
            <w:shd w:val="clear" w:color="auto" w:fill="0F243E" w:themeFill="text2" w:themeFillShade="80"/>
          </w:tcPr>
          <w:p w:rsidR="008A6D37" w:rsidRPr="008A6D37" w:rsidRDefault="008A6D37" w:rsidP="008A6D37">
            <w:pPr>
              <w:rPr>
                <w:color w:val="FFFFFF" w:themeColor="background1"/>
                <w:lang w:val="en-US"/>
              </w:rPr>
            </w:pPr>
            <w:r w:rsidRPr="008A6D37">
              <w:rPr>
                <w:color w:val="FFFFFF" w:themeColor="background1"/>
                <w:lang w:val="en-US"/>
              </w:rPr>
              <w:t>ReCAP</w:t>
            </w:r>
          </w:p>
        </w:tc>
        <w:tc>
          <w:tcPr>
            <w:tcW w:w="4590" w:type="dxa"/>
            <w:shd w:val="clear" w:color="auto" w:fill="0F243E" w:themeFill="text2" w:themeFillShade="80"/>
          </w:tcPr>
          <w:p w:rsidR="008A6D37" w:rsidRPr="008A6D37" w:rsidRDefault="008A6D37" w:rsidP="008A6D37">
            <w:pPr>
              <w:rPr>
                <w:color w:val="FFFFFF" w:themeColor="background1"/>
                <w:lang w:val="en-US"/>
              </w:rPr>
            </w:pPr>
            <w:r w:rsidRPr="008A6D37">
              <w:rPr>
                <w:color w:val="FFFFFF" w:themeColor="background1"/>
                <w:lang w:val="en-US"/>
              </w:rPr>
              <w:t>Description</w:t>
            </w:r>
          </w:p>
        </w:tc>
        <w:tc>
          <w:tcPr>
            <w:tcW w:w="1440" w:type="dxa"/>
            <w:shd w:val="clear" w:color="auto" w:fill="0F243E" w:themeFill="text2" w:themeFillShade="80"/>
          </w:tcPr>
          <w:p w:rsidR="008A6D37" w:rsidRPr="008A6D37" w:rsidRDefault="00726167">
            <w:pPr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Date</w:t>
            </w:r>
          </w:p>
        </w:tc>
        <w:tc>
          <w:tcPr>
            <w:tcW w:w="2384" w:type="dxa"/>
            <w:shd w:val="clear" w:color="auto" w:fill="0F243E" w:themeFill="text2" w:themeFillShade="80"/>
          </w:tcPr>
          <w:p w:rsidR="008A6D37" w:rsidRPr="008A6D37" w:rsidRDefault="008A6D37">
            <w:pPr>
              <w:rPr>
                <w:color w:val="FFFFFF" w:themeColor="background1"/>
                <w:lang w:val="en-US"/>
              </w:rPr>
            </w:pPr>
            <w:r w:rsidRPr="008A6D37">
              <w:rPr>
                <w:color w:val="FFFFFF" w:themeColor="background1"/>
                <w:lang w:val="en-US"/>
              </w:rPr>
              <w:t>Created by</w:t>
            </w:r>
          </w:p>
        </w:tc>
      </w:tr>
      <w:tr w:rsidR="008A6D37" w:rsidTr="0009116E">
        <w:trPr>
          <w:trHeight w:val="467"/>
        </w:trPr>
        <w:tc>
          <w:tcPr>
            <w:tcW w:w="828" w:type="dxa"/>
          </w:tcPr>
          <w:p w:rsidR="008A6D37" w:rsidRDefault="00110609" w:rsidP="008A6D37">
            <w:pPr>
              <w:rPr>
                <w:lang w:val="en-US"/>
              </w:rPr>
            </w:pPr>
            <w:r>
              <w:rPr>
                <w:lang w:val="en-US"/>
              </w:rPr>
              <w:t>20771</w:t>
            </w:r>
          </w:p>
        </w:tc>
        <w:tc>
          <w:tcPr>
            <w:tcW w:w="4590" w:type="dxa"/>
          </w:tcPr>
          <w:p w:rsidR="008A6D37" w:rsidRDefault="00110609" w:rsidP="00110609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Vendor Managed Inventory</w:t>
            </w:r>
          </w:p>
        </w:tc>
        <w:sdt>
          <w:sdtPr>
            <w:rPr>
              <w:lang w:val="en-US"/>
            </w:rPr>
            <w:id w:val="4508656"/>
            <w:placeholder>
              <w:docPart w:val="DefaultPlaceholder_22675705"/>
            </w:placeholder>
            <w:date w:fullDate="2015-08-19T00:00:00Z">
              <w:dateFormat w:val="dd-MMM-yy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1440" w:type="dxa"/>
              </w:tcPr>
              <w:p w:rsidR="008A6D37" w:rsidRDefault="00546725">
                <w:pPr>
                  <w:rPr>
                    <w:lang w:val="en-US"/>
                  </w:rPr>
                </w:pPr>
                <w:r>
                  <w:t>19-Aug-2015</w:t>
                </w:r>
              </w:p>
            </w:tc>
          </w:sdtContent>
        </w:sdt>
        <w:tc>
          <w:tcPr>
            <w:tcW w:w="2384" w:type="dxa"/>
          </w:tcPr>
          <w:p w:rsidR="008A6D37" w:rsidRDefault="00966F87">
            <w:pPr>
              <w:rPr>
                <w:lang w:val="en-US"/>
              </w:rPr>
            </w:pPr>
            <w:r>
              <w:rPr>
                <w:lang w:val="en-US"/>
              </w:rPr>
              <w:t>Christine DiVincenzo</w:t>
            </w:r>
          </w:p>
        </w:tc>
      </w:tr>
    </w:tbl>
    <w:p w:rsidR="00546725" w:rsidRDefault="00546725">
      <w:pPr>
        <w:rPr>
          <w:b/>
          <w:lang w:val="en-US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30"/>
        <w:gridCol w:w="2067"/>
        <w:gridCol w:w="5545"/>
      </w:tblGrid>
      <w:tr w:rsidR="00742C72" w:rsidRPr="0009116E" w:rsidTr="0094225E">
        <w:tc>
          <w:tcPr>
            <w:tcW w:w="1630" w:type="dxa"/>
            <w:shd w:val="clear" w:color="auto" w:fill="0F243E" w:themeFill="text2" w:themeFillShade="80"/>
          </w:tcPr>
          <w:p w:rsidR="00742C72" w:rsidRPr="0009116E" w:rsidRDefault="00742C72" w:rsidP="00C03794">
            <w:pPr>
              <w:jc w:val="left"/>
              <w:rPr>
                <w:color w:val="FFFFFF" w:themeColor="background1"/>
                <w:lang w:val="en-US"/>
              </w:rPr>
            </w:pPr>
            <w:r w:rsidRPr="0009116E">
              <w:rPr>
                <w:color w:val="FFFFFF" w:themeColor="background1"/>
                <w:lang w:val="en-US"/>
              </w:rPr>
              <w:t>Date</w:t>
            </w:r>
          </w:p>
        </w:tc>
        <w:tc>
          <w:tcPr>
            <w:tcW w:w="2067" w:type="dxa"/>
            <w:shd w:val="clear" w:color="auto" w:fill="0F243E" w:themeFill="text2" w:themeFillShade="80"/>
          </w:tcPr>
          <w:p w:rsidR="00742C72" w:rsidRPr="0009116E" w:rsidRDefault="008E7E50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Change </w:t>
            </w:r>
            <w:r w:rsidR="00742C72">
              <w:rPr>
                <w:color w:val="FFFFFF" w:themeColor="background1"/>
                <w:lang w:val="en-US"/>
              </w:rPr>
              <w:t xml:space="preserve"> </w:t>
            </w:r>
            <w:r w:rsidR="00742C72" w:rsidRPr="0009116E">
              <w:rPr>
                <w:color w:val="FFFFFF" w:themeColor="background1"/>
                <w:lang w:val="en-US"/>
              </w:rPr>
              <w:t>Requestor</w:t>
            </w:r>
          </w:p>
        </w:tc>
        <w:tc>
          <w:tcPr>
            <w:tcW w:w="5545" w:type="dxa"/>
            <w:shd w:val="clear" w:color="auto" w:fill="0F243E" w:themeFill="text2" w:themeFillShade="80"/>
          </w:tcPr>
          <w:p w:rsidR="00742C72" w:rsidRPr="0009116E" w:rsidRDefault="003A1563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Summary of changes</w:t>
            </w:r>
          </w:p>
        </w:tc>
      </w:tr>
      <w:tr w:rsidR="00742C72" w:rsidTr="0094225E">
        <w:tc>
          <w:tcPr>
            <w:tcW w:w="1630" w:type="dxa"/>
          </w:tcPr>
          <w:p w:rsidR="00742C72" w:rsidRPr="00694B44" w:rsidRDefault="00497BA5" w:rsidP="00C03794">
            <w:pPr>
              <w:jc w:val="left"/>
              <w:rPr>
                <w:lang w:val="en-US"/>
              </w:rPr>
            </w:pPr>
            <w:sdt>
              <w:sdtPr>
                <w:rPr>
                  <w:lang w:val="en-US"/>
                </w:rPr>
                <w:id w:val="21287819"/>
                <w:placeholder>
                  <w:docPart w:val="256443E85E804FF2AF461B22C7F15920"/>
                </w:placeholder>
                <w:date w:fullDate="2016-02-10T00:00:00Z">
                  <w:dateFormat w:val="dd-MMM-yyyy"/>
                  <w:lid w:val="en-IN"/>
                  <w:storeMappedDataAs w:val="dateTime"/>
                  <w:calendar w:val="gregorian"/>
                </w:date>
              </w:sdtPr>
              <w:sdtContent>
                <w:r w:rsidR="00307F31">
                  <w:t>10-Feb-2016</w:t>
                </w:r>
              </w:sdtContent>
            </w:sdt>
          </w:p>
        </w:tc>
        <w:tc>
          <w:tcPr>
            <w:tcW w:w="2067" w:type="dxa"/>
          </w:tcPr>
          <w:p w:rsidR="00742C72" w:rsidRPr="00694B44" w:rsidRDefault="00966F87" w:rsidP="00C0379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Surya Basa</w:t>
            </w:r>
            <w:r w:rsidR="00742C72">
              <w:rPr>
                <w:b/>
                <w:lang w:val="en-US"/>
              </w:rPr>
              <w:t xml:space="preserve"> </w:t>
            </w:r>
          </w:p>
        </w:tc>
        <w:tc>
          <w:tcPr>
            <w:tcW w:w="5545" w:type="dxa"/>
          </w:tcPr>
          <w:p w:rsidR="00742C72" w:rsidRDefault="00B86AB1" w:rsidP="00E02FD6">
            <w:pPr>
              <w:rPr>
                <w:lang w:val="en-US"/>
              </w:rPr>
            </w:pPr>
            <w:r>
              <w:rPr>
                <w:lang w:val="en-US"/>
              </w:rPr>
              <w:t xml:space="preserve">This PCR for </w:t>
            </w:r>
            <w:r w:rsidR="00966F87">
              <w:rPr>
                <w:lang w:val="en-US"/>
              </w:rPr>
              <w:t>Phase I</w:t>
            </w:r>
            <w:r w:rsidR="00A416EE">
              <w:rPr>
                <w:lang w:val="en-US"/>
              </w:rPr>
              <w:t xml:space="preserve"> </w:t>
            </w:r>
            <w:r w:rsidR="000A38C3">
              <w:rPr>
                <w:lang w:val="en-US"/>
              </w:rPr>
              <w:t>only.</w:t>
            </w:r>
          </w:p>
          <w:p w:rsidR="00B86AB1" w:rsidRDefault="00B86AB1" w:rsidP="00B86AB1">
            <w:pPr>
              <w:jc w:val="left"/>
              <w:rPr>
                <w:lang w:val="en-US"/>
              </w:rPr>
            </w:pPr>
          </w:p>
          <w:p w:rsidR="00B86AB1" w:rsidRPr="00694B44" w:rsidRDefault="00B86AB1" w:rsidP="00B86AB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A separate Phase II estimate will be provided once complete requirements are finalized.</w:t>
            </w:r>
          </w:p>
        </w:tc>
      </w:tr>
    </w:tbl>
    <w:p w:rsidR="00726167" w:rsidRDefault="00726167">
      <w:pPr>
        <w:rPr>
          <w:b/>
          <w:lang w:val="en-US"/>
        </w:rPr>
      </w:pPr>
    </w:p>
    <w:tbl>
      <w:tblPr>
        <w:tblStyle w:val="TableGrid"/>
        <w:tblW w:w="9288" w:type="dxa"/>
        <w:tblLook w:val="04A0"/>
      </w:tblPr>
      <w:tblGrid>
        <w:gridCol w:w="1668"/>
        <w:gridCol w:w="7620"/>
      </w:tblGrid>
      <w:tr w:rsidR="00694B44" w:rsidRPr="00A94CB1" w:rsidTr="00C03794">
        <w:tc>
          <w:tcPr>
            <w:tcW w:w="1668" w:type="dxa"/>
            <w:shd w:val="clear" w:color="auto" w:fill="0F243E" w:themeFill="text2" w:themeFillShade="80"/>
          </w:tcPr>
          <w:p w:rsidR="00694B44" w:rsidRPr="00A94CB1" w:rsidRDefault="00694B44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Change #</w:t>
            </w:r>
          </w:p>
        </w:tc>
        <w:tc>
          <w:tcPr>
            <w:tcW w:w="7620" w:type="dxa"/>
            <w:shd w:val="clear" w:color="auto" w:fill="0F243E" w:themeFill="text2" w:themeFillShade="80"/>
          </w:tcPr>
          <w:p w:rsidR="00694B44" w:rsidRPr="00A94CB1" w:rsidRDefault="003A1563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Description</w:t>
            </w:r>
          </w:p>
        </w:tc>
      </w:tr>
      <w:tr w:rsidR="00694B44" w:rsidTr="00C03794">
        <w:tc>
          <w:tcPr>
            <w:tcW w:w="1668" w:type="dxa"/>
          </w:tcPr>
          <w:p w:rsidR="00694B44" w:rsidRPr="00694B44" w:rsidRDefault="00694B44" w:rsidP="00C03794">
            <w:pPr>
              <w:jc w:val="center"/>
              <w:rPr>
                <w:lang w:val="en-US"/>
              </w:rPr>
            </w:pPr>
            <w:r w:rsidRPr="00694B44">
              <w:rPr>
                <w:lang w:val="en-US"/>
              </w:rPr>
              <w:t>1</w:t>
            </w:r>
          </w:p>
        </w:tc>
        <w:tc>
          <w:tcPr>
            <w:tcW w:w="7620" w:type="dxa"/>
          </w:tcPr>
          <w:p w:rsidR="00694B44" w:rsidRDefault="00D33C6F" w:rsidP="00D33C6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D33C6F">
              <w:rPr>
                <w:lang w:val="en-US"/>
              </w:rPr>
              <w:t>Fix delivery creation of credit blocked orders</w:t>
            </w:r>
          </w:p>
          <w:p w:rsidR="00D33C6F" w:rsidRPr="00D33C6F" w:rsidRDefault="00D33C6F" w:rsidP="00D33C6F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Status group update of sales header incompletion procedure</w:t>
            </w:r>
          </w:p>
        </w:tc>
      </w:tr>
      <w:tr w:rsidR="00694B44" w:rsidTr="00C03794">
        <w:tc>
          <w:tcPr>
            <w:tcW w:w="1668" w:type="dxa"/>
          </w:tcPr>
          <w:p w:rsidR="00694B44" w:rsidRPr="00694B44" w:rsidRDefault="00694B44" w:rsidP="00C037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620" w:type="dxa"/>
          </w:tcPr>
          <w:p w:rsidR="00694B44" w:rsidRPr="00D33C6F" w:rsidRDefault="00A6306B" w:rsidP="00A6306B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>
              <w:rPr>
                <w:lang w:val="en-US"/>
              </w:rPr>
              <w:t>Set up text determination to c</w:t>
            </w:r>
            <w:r w:rsidR="00D33C6F">
              <w:rPr>
                <w:lang w:val="en-US"/>
              </w:rPr>
              <w:t xml:space="preserve">opy style and department </w:t>
            </w:r>
            <w:r w:rsidR="00A416EE">
              <w:rPr>
                <w:lang w:val="en-US"/>
              </w:rPr>
              <w:t>color</w:t>
            </w:r>
            <w:r w:rsidR="00D33C6F">
              <w:rPr>
                <w:lang w:val="en-US"/>
              </w:rPr>
              <w:t xml:space="preserve"> maintained in customer material info record to Customer Department text ID at item</w:t>
            </w:r>
          </w:p>
        </w:tc>
      </w:tr>
    </w:tbl>
    <w:p w:rsidR="00BD7DE6" w:rsidRPr="001C51D9" w:rsidRDefault="00BD7DE6">
      <w:pPr>
        <w:rPr>
          <w:b/>
        </w:rPr>
      </w:pPr>
    </w:p>
    <w:p w:rsidR="00306F71" w:rsidRDefault="00306F71" w:rsidP="0009116E">
      <w:pPr>
        <w:rPr>
          <w:b/>
          <w:lang w:val="en-US"/>
        </w:rPr>
      </w:pPr>
      <w:r>
        <w:rPr>
          <w:b/>
          <w:lang w:val="en-US"/>
        </w:rPr>
        <w:t xml:space="preserve">CHANGE REASON </w:t>
      </w:r>
    </w:p>
    <w:p w:rsidR="00040890" w:rsidRDefault="00040890" w:rsidP="0009116E">
      <w:pPr>
        <w:rPr>
          <w:lang w:val="en-US"/>
        </w:rPr>
      </w:pPr>
    </w:p>
    <w:p w:rsidR="00306F71" w:rsidRPr="00306F71" w:rsidRDefault="00497BA5" w:rsidP="00306F71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/>
            </w:checkBox>
          </w:ffData>
        </w:fldChar>
      </w:r>
      <w:r w:rsidR="00306F71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306F71">
        <w:rPr>
          <w:lang w:val="en-US"/>
        </w:rPr>
        <w:tab/>
      </w:r>
      <w:r w:rsidR="00306F71">
        <w:rPr>
          <w:lang w:val="en-US"/>
        </w:rPr>
        <w:tab/>
        <w:t>Original based on high level</w:t>
      </w:r>
      <w:r w:rsidR="007B1E8A">
        <w:rPr>
          <w:lang w:val="en-US"/>
        </w:rPr>
        <w:t>/partial</w:t>
      </w:r>
      <w:r w:rsidR="00306F71">
        <w:rPr>
          <w:lang w:val="en-US"/>
        </w:rPr>
        <w:t xml:space="preserve"> requirements </w:t>
      </w:r>
    </w:p>
    <w:p w:rsidR="00306F71" w:rsidRDefault="00497BA5" w:rsidP="00306F71">
      <w:pPr>
        <w:ind w:left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306F71">
        <w:rPr>
          <w:lang w:val="en-US"/>
        </w:rPr>
        <w:tab/>
      </w:r>
      <w:r w:rsidR="00306F71">
        <w:rPr>
          <w:lang w:val="en-US"/>
        </w:rPr>
        <w:tab/>
        <w:t>Underestimated original complexity</w:t>
      </w:r>
      <w:r w:rsidR="0009116E">
        <w:rPr>
          <w:lang w:val="en-US"/>
        </w:rPr>
        <w:tab/>
      </w:r>
    </w:p>
    <w:p w:rsidR="0009116E" w:rsidRPr="0004226C" w:rsidRDefault="00497BA5" w:rsidP="0009116E">
      <w:pPr>
        <w:ind w:left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09116E">
        <w:rPr>
          <w:lang w:val="en-US"/>
        </w:rPr>
        <w:tab/>
      </w:r>
      <w:r w:rsidR="0009116E">
        <w:rPr>
          <w:lang w:val="en-US"/>
        </w:rPr>
        <w:tab/>
      </w:r>
      <w:r w:rsidR="00306F71">
        <w:rPr>
          <w:lang w:val="en-US"/>
        </w:rPr>
        <w:t>Scope Change</w:t>
      </w:r>
    </w:p>
    <w:p w:rsidR="0009116E" w:rsidRPr="00110609" w:rsidRDefault="00497BA5" w:rsidP="0009116E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09116E">
        <w:rPr>
          <w:lang w:val="en-US"/>
        </w:rPr>
        <w:tab/>
      </w:r>
      <w:r w:rsidR="0009116E">
        <w:rPr>
          <w:lang w:val="en-US"/>
        </w:rPr>
        <w:tab/>
      </w:r>
      <w:r w:rsidR="00306F71">
        <w:rPr>
          <w:lang w:val="en-US"/>
        </w:rPr>
        <w:t>Design/Approach Change</w:t>
      </w:r>
    </w:p>
    <w:p w:rsidR="0009116E" w:rsidRDefault="00497BA5" w:rsidP="0009116E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09116E">
        <w:rPr>
          <w:lang w:val="en-US"/>
        </w:rPr>
        <w:tab/>
      </w:r>
      <w:r w:rsidR="0009116E">
        <w:rPr>
          <w:lang w:val="en-US"/>
        </w:rPr>
        <w:tab/>
      </w:r>
      <w:r w:rsidR="00306F71">
        <w:rPr>
          <w:lang w:val="en-US"/>
        </w:rPr>
        <w:t>Unexpected technical issue</w:t>
      </w:r>
      <w:r w:rsidR="00742C72">
        <w:rPr>
          <w:lang w:val="en-US"/>
        </w:rPr>
        <w:t>s</w:t>
      </w:r>
    </w:p>
    <w:p w:rsidR="00742C72" w:rsidRDefault="00497BA5" w:rsidP="00742C72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742C72">
        <w:rPr>
          <w:lang w:val="en-US"/>
        </w:rPr>
        <w:tab/>
      </w:r>
      <w:r w:rsidR="00742C72">
        <w:rPr>
          <w:lang w:val="en-US"/>
        </w:rPr>
        <w:tab/>
        <w:t>Unforeseen data issues</w:t>
      </w:r>
    </w:p>
    <w:p w:rsidR="007B1E8A" w:rsidRDefault="00497BA5" w:rsidP="00742C72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7B1E8A">
        <w:rPr>
          <w:lang w:val="en-US"/>
        </w:rPr>
        <w:tab/>
      </w:r>
      <w:r w:rsidR="007B1E8A">
        <w:rPr>
          <w:lang w:val="en-US"/>
        </w:rPr>
        <w:tab/>
        <w:t>Additional Tes</w:t>
      </w:r>
      <w:r w:rsidR="00FA399A">
        <w:rPr>
          <w:lang w:val="en-US"/>
        </w:rPr>
        <w:t>ting r</w:t>
      </w:r>
      <w:r w:rsidR="007B1E8A">
        <w:rPr>
          <w:lang w:val="en-US"/>
        </w:rPr>
        <w:t>equested</w:t>
      </w:r>
    </w:p>
    <w:p w:rsidR="0009116E" w:rsidRDefault="00497BA5" w:rsidP="0009116E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F519B6">
        <w:rPr>
          <w:lang w:val="en-US"/>
        </w:rPr>
        <w:tab/>
      </w:r>
      <w:r w:rsidR="0009116E">
        <w:rPr>
          <w:lang w:val="en-US"/>
        </w:rPr>
        <w:tab/>
        <w:t>Performance optimization</w:t>
      </w:r>
    </w:p>
    <w:p w:rsidR="0009116E" w:rsidRDefault="00497BA5" w:rsidP="0009116E">
      <w:pPr>
        <w:ind w:firstLine="360"/>
        <w:rPr>
          <w:lang w:val="en-US"/>
        </w:rPr>
      </w:pPr>
      <w:r>
        <w:rPr>
          <w:lang w:val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F519B6">
        <w:rPr>
          <w:lang w:val="en-US"/>
        </w:rPr>
        <w:instrText xml:space="preserve"> FORMCHECKBOX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fldChar w:fldCharType="end"/>
      </w:r>
      <w:r w:rsidR="0009116E">
        <w:rPr>
          <w:lang w:val="en-US"/>
        </w:rPr>
        <w:tab/>
      </w:r>
      <w:r w:rsidR="0009116E">
        <w:rPr>
          <w:lang w:val="en-US"/>
        </w:rPr>
        <w:tab/>
      </w:r>
      <w:r w:rsidR="00306F71">
        <w:rPr>
          <w:lang w:val="en-US"/>
        </w:rPr>
        <w:t xml:space="preserve">Additional production support </w:t>
      </w:r>
      <w:r w:rsidR="00FA399A">
        <w:rPr>
          <w:lang w:val="en-US"/>
        </w:rPr>
        <w:t>requested</w:t>
      </w:r>
    </w:p>
    <w:p w:rsidR="0009116E" w:rsidRDefault="0009116E" w:rsidP="00A6306B">
      <w:pPr>
        <w:rPr>
          <w:b/>
          <w:lang w:val="en-US"/>
        </w:rPr>
      </w:pPr>
    </w:p>
    <w:p w:rsidR="00A6306B" w:rsidRPr="00A6306B" w:rsidRDefault="00A6306B" w:rsidP="00A6306B">
      <w:pPr>
        <w:rPr>
          <w:sz w:val="18"/>
          <w:szCs w:val="18"/>
          <w:lang w:val="en-US"/>
        </w:rPr>
      </w:pPr>
      <w:r>
        <w:rPr>
          <w:b/>
          <w:lang w:val="en-US"/>
        </w:rPr>
        <w:t>COMMENTS</w:t>
      </w:r>
    </w:p>
    <w:p w:rsidR="00C03794" w:rsidRPr="00C03794" w:rsidRDefault="00C03794" w:rsidP="00847E11">
      <w:pPr>
        <w:ind w:firstLine="360"/>
        <w:rPr>
          <w:i/>
          <w:sz w:val="18"/>
          <w:szCs w:val="18"/>
          <w:lang w:val="en-US"/>
        </w:rPr>
      </w:pPr>
    </w:p>
    <w:p w:rsidR="00742C72" w:rsidRDefault="001C51D9" w:rsidP="00847E11">
      <w:pPr>
        <w:jc w:val="left"/>
        <w:rPr>
          <w:lang w:val="en-US"/>
        </w:rPr>
      </w:pPr>
      <w:r>
        <w:rPr>
          <w:lang w:val="en-US"/>
        </w:rPr>
        <w:t xml:space="preserve">The original estimates </w:t>
      </w:r>
      <w:r w:rsidR="00B86AB1">
        <w:rPr>
          <w:lang w:val="en-US"/>
        </w:rPr>
        <w:t>was a high level (“swag”)</w:t>
      </w:r>
      <w:r>
        <w:rPr>
          <w:lang w:val="en-US"/>
        </w:rPr>
        <w:t xml:space="preserve"> given by Dan Gupta while the requirements</w:t>
      </w:r>
      <w:r w:rsidR="00243CAE">
        <w:rPr>
          <w:lang w:val="en-US"/>
        </w:rPr>
        <w:t xml:space="preserve"> and strategy</w:t>
      </w:r>
      <w:r>
        <w:rPr>
          <w:lang w:val="en-US"/>
        </w:rPr>
        <w:t xml:space="preserve"> were </w:t>
      </w:r>
      <w:r w:rsidR="003C3ABD">
        <w:rPr>
          <w:lang w:val="en-US"/>
        </w:rPr>
        <w:t>still being defined</w:t>
      </w:r>
      <w:r>
        <w:rPr>
          <w:lang w:val="en-US"/>
        </w:rPr>
        <w:t xml:space="preserve">. Also, </w:t>
      </w:r>
      <w:r w:rsidR="00B86AB1">
        <w:rPr>
          <w:lang w:val="en-US"/>
        </w:rPr>
        <w:t xml:space="preserve">Phase I includes time </w:t>
      </w:r>
      <w:r>
        <w:rPr>
          <w:lang w:val="en-US"/>
        </w:rPr>
        <w:t>spent on researching</w:t>
      </w:r>
      <w:r w:rsidR="00110443">
        <w:rPr>
          <w:lang w:val="en-US"/>
        </w:rPr>
        <w:t xml:space="preserve"> whether</w:t>
      </w:r>
      <w:r>
        <w:rPr>
          <w:lang w:val="en-US"/>
        </w:rPr>
        <w:t xml:space="preserve"> standard</w:t>
      </w:r>
      <w:r w:rsidR="00B86AB1">
        <w:rPr>
          <w:lang w:val="en-US"/>
        </w:rPr>
        <w:t xml:space="preserve"> AFS-</w:t>
      </w:r>
      <w:r>
        <w:rPr>
          <w:lang w:val="en-US"/>
        </w:rPr>
        <w:t xml:space="preserve"> VMI</w:t>
      </w:r>
      <w:r w:rsidR="00110443">
        <w:rPr>
          <w:lang w:val="en-US"/>
        </w:rPr>
        <w:t xml:space="preserve"> would be a good fit for New Era.</w:t>
      </w:r>
    </w:p>
    <w:p w:rsidR="001C51D9" w:rsidRDefault="001C51D9" w:rsidP="00847E11">
      <w:pPr>
        <w:jc w:val="left"/>
        <w:rPr>
          <w:lang w:val="en-US"/>
        </w:rPr>
      </w:pPr>
    </w:p>
    <w:p w:rsidR="003A1563" w:rsidRDefault="003A1563" w:rsidP="00742C72">
      <w:pPr>
        <w:ind w:firstLine="360"/>
        <w:rPr>
          <w:b/>
          <w:lang w:val="en-US"/>
        </w:rPr>
      </w:pPr>
    </w:p>
    <w:p w:rsidR="00BD7DE6" w:rsidRDefault="00742C72">
      <w:pPr>
        <w:rPr>
          <w:b/>
          <w:lang w:val="en-US"/>
        </w:rPr>
      </w:pPr>
      <w:r>
        <w:rPr>
          <w:b/>
          <w:lang w:val="en-US"/>
        </w:rPr>
        <w:t>CHANGE ESTIMATES</w:t>
      </w:r>
    </w:p>
    <w:tbl>
      <w:tblPr>
        <w:tblStyle w:val="TableGrid"/>
        <w:tblW w:w="5000" w:type="pct"/>
        <w:tblLook w:val="04A0"/>
      </w:tblPr>
      <w:tblGrid>
        <w:gridCol w:w="1707"/>
        <w:gridCol w:w="1978"/>
        <w:gridCol w:w="1540"/>
        <w:gridCol w:w="1224"/>
        <w:gridCol w:w="1396"/>
        <w:gridCol w:w="1397"/>
      </w:tblGrid>
      <w:tr w:rsidR="00694B44" w:rsidRPr="00A94CB1" w:rsidTr="00C03794">
        <w:trPr>
          <w:trHeight w:val="422"/>
        </w:trPr>
        <w:tc>
          <w:tcPr>
            <w:tcW w:w="924" w:type="pct"/>
            <w:vMerge w:val="restart"/>
            <w:shd w:val="clear" w:color="auto" w:fill="0F243E" w:themeFill="text2" w:themeFillShade="80"/>
            <w:vAlign w:val="center"/>
          </w:tcPr>
          <w:p w:rsidR="00694B44" w:rsidRDefault="00694B44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Change #</w:t>
            </w:r>
          </w:p>
        </w:tc>
        <w:tc>
          <w:tcPr>
            <w:tcW w:w="4076" w:type="pct"/>
            <w:gridSpan w:val="5"/>
            <w:shd w:val="clear" w:color="auto" w:fill="0F243E" w:themeFill="text2" w:themeFillShade="80"/>
          </w:tcPr>
          <w:p w:rsidR="00694B44" w:rsidRDefault="0009116E" w:rsidP="00694B4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Additional </w:t>
            </w:r>
            <w:r w:rsidR="00694B44">
              <w:rPr>
                <w:color w:val="FFFFFF" w:themeColor="background1"/>
                <w:lang w:val="en-US"/>
              </w:rPr>
              <w:t>Hours</w:t>
            </w:r>
            <w:r w:rsidR="008B310A">
              <w:rPr>
                <w:color w:val="FFFFFF" w:themeColor="background1"/>
                <w:lang w:val="en-US"/>
              </w:rPr>
              <w:t xml:space="preserve"> Requested </w:t>
            </w:r>
          </w:p>
        </w:tc>
      </w:tr>
      <w:tr w:rsidR="00694B44" w:rsidRPr="00A94CB1" w:rsidTr="001C51D9">
        <w:tc>
          <w:tcPr>
            <w:tcW w:w="924" w:type="pct"/>
            <w:vMerge/>
            <w:shd w:val="clear" w:color="auto" w:fill="0F243E" w:themeFill="text2" w:themeFillShade="80"/>
          </w:tcPr>
          <w:p w:rsidR="00694B44" w:rsidRPr="00A94CB1" w:rsidRDefault="00694B44" w:rsidP="00BD7DE6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1070" w:type="pct"/>
            <w:shd w:val="clear" w:color="auto" w:fill="0F243E" w:themeFill="text2" w:themeFillShade="80"/>
          </w:tcPr>
          <w:p w:rsidR="00694B44" w:rsidRPr="00A94CB1" w:rsidRDefault="00694B44" w:rsidP="00C0379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Lead/Functional</w:t>
            </w:r>
          </w:p>
        </w:tc>
        <w:tc>
          <w:tcPr>
            <w:tcW w:w="833" w:type="pct"/>
            <w:shd w:val="clear" w:color="auto" w:fill="0F243E" w:themeFill="text2" w:themeFillShade="80"/>
          </w:tcPr>
          <w:p w:rsidR="00694B44" w:rsidRPr="00A94CB1" w:rsidRDefault="00694B44" w:rsidP="00C0379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Technical</w:t>
            </w:r>
          </w:p>
        </w:tc>
        <w:tc>
          <w:tcPr>
            <w:tcW w:w="662" w:type="pct"/>
            <w:shd w:val="clear" w:color="auto" w:fill="0F243E" w:themeFill="text2" w:themeFillShade="80"/>
          </w:tcPr>
          <w:p w:rsidR="00694B44" w:rsidRDefault="00694B44" w:rsidP="00C0379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Testing</w:t>
            </w:r>
          </w:p>
        </w:tc>
        <w:tc>
          <w:tcPr>
            <w:tcW w:w="755" w:type="pct"/>
            <w:shd w:val="clear" w:color="auto" w:fill="0F243E" w:themeFill="text2" w:themeFillShade="80"/>
          </w:tcPr>
          <w:p w:rsidR="00694B44" w:rsidRDefault="00694B44" w:rsidP="00C0379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Other</w:t>
            </w:r>
          </w:p>
        </w:tc>
        <w:tc>
          <w:tcPr>
            <w:tcW w:w="756" w:type="pct"/>
            <w:shd w:val="clear" w:color="auto" w:fill="0F243E" w:themeFill="text2" w:themeFillShade="80"/>
          </w:tcPr>
          <w:p w:rsidR="00694B44" w:rsidRDefault="00694B44" w:rsidP="00C03794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Total</w:t>
            </w:r>
          </w:p>
          <w:p w:rsidR="00694B44" w:rsidRDefault="00694B44" w:rsidP="00C03794">
            <w:pPr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694B44" w:rsidTr="001C51D9">
        <w:tc>
          <w:tcPr>
            <w:tcW w:w="924" w:type="pct"/>
          </w:tcPr>
          <w:p w:rsidR="00694B44" w:rsidRPr="00FD176C" w:rsidRDefault="00694B44" w:rsidP="00FD176C">
            <w:pPr>
              <w:jc w:val="center"/>
              <w:rPr>
                <w:lang w:val="en-US"/>
              </w:rPr>
            </w:pPr>
            <w:r w:rsidRPr="00FD176C">
              <w:rPr>
                <w:lang w:val="en-US"/>
              </w:rPr>
              <w:t>1</w:t>
            </w:r>
          </w:p>
        </w:tc>
        <w:tc>
          <w:tcPr>
            <w:tcW w:w="1070" w:type="pct"/>
          </w:tcPr>
          <w:p w:rsidR="00694B44" w:rsidRPr="00546725" w:rsidRDefault="002A03A8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33" w:type="pct"/>
          </w:tcPr>
          <w:p w:rsidR="00694B44" w:rsidRPr="00546725" w:rsidRDefault="00FD176C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62" w:type="pct"/>
          </w:tcPr>
          <w:p w:rsidR="00694B44" w:rsidRDefault="002A03A8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55" w:type="pct"/>
          </w:tcPr>
          <w:p w:rsidR="00694B44" w:rsidRDefault="00FD176C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6" w:type="pct"/>
          </w:tcPr>
          <w:p w:rsidR="00694B44" w:rsidRDefault="00FD176C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94B44" w:rsidTr="001C51D9">
        <w:tc>
          <w:tcPr>
            <w:tcW w:w="924" w:type="pct"/>
          </w:tcPr>
          <w:p w:rsidR="00694B44" w:rsidRPr="00FD176C" w:rsidRDefault="00694B44" w:rsidP="00FD176C">
            <w:pPr>
              <w:jc w:val="center"/>
              <w:rPr>
                <w:lang w:val="en-US"/>
              </w:rPr>
            </w:pPr>
            <w:r w:rsidRPr="00FD176C">
              <w:rPr>
                <w:lang w:val="en-US"/>
              </w:rPr>
              <w:t>2</w:t>
            </w:r>
          </w:p>
        </w:tc>
        <w:tc>
          <w:tcPr>
            <w:tcW w:w="1070" w:type="pct"/>
          </w:tcPr>
          <w:p w:rsidR="00694B44" w:rsidRDefault="002A03A8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33" w:type="pct"/>
          </w:tcPr>
          <w:p w:rsidR="00694B44" w:rsidRDefault="00FD176C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62" w:type="pct"/>
          </w:tcPr>
          <w:p w:rsidR="00694B44" w:rsidRDefault="002A03A8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55" w:type="pct"/>
          </w:tcPr>
          <w:p w:rsidR="00694B44" w:rsidRDefault="00FD176C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6" w:type="pct"/>
          </w:tcPr>
          <w:p w:rsidR="00694B44" w:rsidRDefault="00307F31" w:rsidP="00F94C77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D176C">
              <w:rPr>
                <w:lang w:val="en-US"/>
              </w:rPr>
              <w:t>0</w:t>
            </w:r>
          </w:p>
        </w:tc>
      </w:tr>
      <w:tr w:rsidR="00694B44" w:rsidRPr="00546725" w:rsidTr="001C51D9">
        <w:tc>
          <w:tcPr>
            <w:tcW w:w="924" w:type="pct"/>
          </w:tcPr>
          <w:p w:rsidR="00694B44" w:rsidRPr="00546725" w:rsidRDefault="00694B44" w:rsidP="00E02FD6">
            <w:pPr>
              <w:rPr>
                <w:b/>
                <w:lang w:val="en-US"/>
              </w:rPr>
            </w:pPr>
            <w:r w:rsidRPr="00546725">
              <w:rPr>
                <w:b/>
                <w:lang w:val="en-US"/>
              </w:rPr>
              <w:t>Total</w:t>
            </w:r>
          </w:p>
        </w:tc>
        <w:tc>
          <w:tcPr>
            <w:tcW w:w="1070" w:type="pct"/>
          </w:tcPr>
          <w:p w:rsidR="00694B44" w:rsidRPr="00546725" w:rsidRDefault="00694B44" w:rsidP="00F94C77">
            <w:pPr>
              <w:jc w:val="right"/>
              <w:rPr>
                <w:b/>
                <w:lang w:val="en-US"/>
              </w:rPr>
            </w:pPr>
          </w:p>
        </w:tc>
        <w:tc>
          <w:tcPr>
            <w:tcW w:w="833" w:type="pct"/>
          </w:tcPr>
          <w:p w:rsidR="00694B44" w:rsidRPr="00546725" w:rsidRDefault="00694B44" w:rsidP="00F94C77">
            <w:pPr>
              <w:jc w:val="right"/>
              <w:rPr>
                <w:b/>
                <w:lang w:val="en-US"/>
              </w:rPr>
            </w:pPr>
          </w:p>
        </w:tc>
        <w:tc>
          <w:tcPr>
            <w:tcW w:w="662" w:type="pct"/>
          </w:tcPr>
          <w:p w:rsidR="00694B44" w:rsidRPr="00546725" w:rsidRDefault="00694B44" w:rsidP="00F94C77">
            <w:pPr>
              <w:jc w:val="right"/>
              <w:rPr>
                <w:b/>
                <w:lang w:val="en-US"/>
              </w:rPr>
            </w:pPr>
          </w:p>
        </w:tc>
        <w:tc>
          <w:tcPr>
            <w:tcW w:w="755" w:type="pct"/>
          </w:tcPr>
          <w:p w:rsidR="00694B44" w:rsidRPr="00546725" w:rsidRDefault="00694B44" w:rsidP="00F94C77">
            <w:pPr>
              <w:jc w:val="right"/>
              <w:rPr>
                <w:b/>
                <w:lang w:val="en-US"/>
              </w:rPr>
            </w:pPr>
          </w:p>
        </w:tc>
        <w:tc>
          <w:tcPr>
            <w:tcW w:w="756" w:type="pct"/>
          </w:tcPr>
          <w:p w:rsidR="00694B44" w:rsidRPr="00546725" w:rsidRDefault="00307F31" w:rsidP="00307F31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80</w:t>
            </w:r>
          </w:p>
        </w:tc>
      </w:tr>
    </w:tbl>
    <w:p w:rsidR="00BD7DE6" w:rsidRDefault="00BD7DE6">
      <w:pPr>
        <w:rPr>
          <w:b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3082"/>
        <w:gridCol w:w="3081"/>
        <w:gridCol w:w="3079"/>
      </w:tblGrid>
      <w:tr w:rsidR="0009116E" w:rsidRPr="0009116E" w:rsidTr="00C03794">
        <w:tc>
          <w:tcPr>
            <w:tcW w:w="1667" w:type="pct"/>
            <w:shd w:val="clear" w:color="auto" w:fill="0F243E" w:themeFill="text2" w:themeFillShade="80"/>
          </w:tcPr>
          <w:p w:rsidR="0009116E" w:rsidRPr="0009116E" w:rsidRDefault="0009116E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Current Estimate</w:t>
            </w:r>
            <w:r w:rsidR="00C03794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Hours</w:t>
            </w:r>
          </w:p>
        </w:tc>
        <w:tc>
          <w:tcPr>
            <w:tcW w:w="1667" w:type="pct"/>
            <w:shd w:val="clear" w:color="auto" w:fill="0F243E" w:themeFill="text2" w:themeFillShade="80"/>
          </w:tcPr>
          <w:p w:rsidR="0009116E" w:rsidRDefault="0009116E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 xml:space="preserve">Additional </w:t>
            </w:r>
            <w:r w:rsidR="00C03794">
              <w:rPr>
                <w:color w:val="FFFFFF" w:themeColor="background1"/>
                <w:lang w:val="en-US"/>
              </w:rPr>
              <w:t xml:space="preserve"> </w:t>
            </w:r>
            <w:r>
              <w:rPr>
                <w:color w:val="FFFFFF" w:themeColor="background1"/>
                <w:lang w:val="en-US"/>
              </w:rPr>
              <w:t>Hours</w:t>
            </w:r>
            <w:r w:rsidR="00847CB8">
              <w:rPr>
                <w:color w:val="FFFFFF" w:themeColor="background1"/>
                <w:lang w:val="en-US"/>
              </w:rPr>
              <w:t xml:space="preserve"> Requested</w:t>
            </w:r>
          </w:p>
        </w:tc>
        <w:tc>
          <w:tcPr>
            <w:tcW w:w="1667" w:type="pct"/>
            <w:shd w:val="clear" w:color="auto" w:fill="0F243E" w:themeFill="text2" w:themeFillShade="80"/>
          </w:tcPr>
          <w:p w:rsidR="0009116E" w:rsidRDefault="0009116E" w:rsidP="00C03794">
            <w:pPr>
              <w:jc w:val="left"/>
              <w:rPr>
                <w:color w:val="FFFFFF" w:themeColor="background1"/>
                <w:lang w:val="en-US"/>
              </w:rPr>
            </w:pPr>
            <w:r>
              <w:rPr>
                <w:color w:val="FFFFFF" w:themeColor="background1"/>
                <w:lang w:val="en-US"/>
              </w:rPr>
              <w:t>Total Revised Hours</w:t>
            </w:r>
          </w:p>
        </w:tc>
      </w:tr>
      <w:tr w:rsidR="0009116E" w:rsidTr="00C03794">
        <w:tc>
          <w:tcPr>
            <w:tcW w:w="1667" w:type="pct"/>
          </w:tcPr>
          <w:p w:rsidR="0009116E" w:rsidRPr="00694B44" w:rsidRDefault="00FD176C" w:rsidP="00E0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667" w:type="pct"/>
          </w:tcPr>
          <w:p w:rsidR="0009116E" w:rsidRDefault="001C51D9" w:rsidP="00E0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667" w:type="pct"/>
          </w:tcPr>
          <w:p w:rsidR="0009116E" w:rsidRDefault="001C51D9" w:rsidP="00E02FD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330</w:t>
            </w:r>
          </w:p>
        </w:tc>
      </w:tr>
    </w:tbl>
    <w:p w:rsidR="00040890" w:rsidRDefault="00040890" w:rsidP="00742C72">
      <w:pPr>
        <w:rPr>
          <w:b/>
          <w:lang w:val="en-US"/>
        </w:rPr>
      </w:pPr>
    </w:p>
    <w:p w:rsidR="000C07C3" w:rsidRDefault="000C07C3" w:rsidP="00742C72">
      <w:pPr>
        <w:rPr>
          <w:b/>
          <w:lang w:val="en-US"/>
        </w:rPr>
      </w:pPr>
      <w:r w:rsidRPr="000C07C3">
        <w:rPr>
          <w:b/>
          <w:lang w:val="en-US"/>
        </w:rPr>
        <w:t>GO-LIVE IMPACT</w:t>
      </w:r>
    </w:p>
    <w:p w:rsidR="000C07C3" w:rsidRPr="00307F31" w:rsidRDefault="00307F31" w:rsidP="00742C72">
      <w:pPr>
        <w:rPr>
          <w:lang w:val="en-US"/>
        </w:rPr>
      </w:pPr>
      <w:r w:rsidRPr="00307F31">
        <w:rPr>
          <w:lang w:val="en-US"/>
        </w:rPr>
        <w:t>NA</w:t>
      </w:r>
    </w:p>
    <w:sectPr w:rsidR="000C07C3" w:rsidRPr="00307F31" w:rsidSect="000840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25" w:rsidRDefault="00C51025" w:rsidP="008A6D37">
      <w:r>
        <w:separator/>
      </w:r>
    </w:p>
  </w:endnote>
  <w:endnote w:type="continuationSeparator" w:id="0">
    <w:p w:rsidR="00C51025" w:rsidRDefault="00C51025" w:rsidP="008A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25" w:rsidRDefault="00C51025" w:rsidP="008A6D37">
      <w:r>
        <w:separator/>
      </w:r>
    </w:p>
  </w:footnote>
  <w:footnote w:type="continuationSeparator" w:id="0">
    <w:p w:rsidR="00C51025" w:rsidRDefault="00C51025" w:rsidP="008A6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BE" w:rsidRDefault="00662ABE" w:rsidP="00662ABE">
    <w:pPr>
      <w:jc w:val="center"/>
      <w:rPr>
        <w:b/>
        <w:sz w:val="32"/>
        <w:u w:val="thick"/>
        <w:lang w:val="en-US"/>
      </w:rPr>
    </w:pPr>
    <w:r>
      <w:rPr>
        <w:b/>
        <w:sz w:val="32"/>
        <w:u w:val="thick"/>
        <w:lang w:val="en-US"/>
      </w:rPr>
      <w:t>Project Change Request</w:t>
    </w:r>
    <w:r w:rsidR="00386736">
      <w:rPr>
        <w:b/>
        <w:sz w:val="32"/>
        <w:u w:val="thick"/>
        <w:lang w:val="en-US"/>
      </w:rPr>
      <w:t xml:space="preserve"> – 20771-</w:t>
    </w:r>
    <w:r w:rsidR="003F5CC3">
      <w:rPr>
        <w:b/>
        <w:sz w:val="32"/>
        <w:u w:val="thick"/>
        <w:lang w:val="en-US"/>
      </w:rPr>
      <w:t>01</w:t>
    </w:r>
    <w:bookmarkStart w:id="0" w:name="_GoBack"/>
    <w:bookmarkEnd w:id="0"/>
  </w:p>
  <w:p w:rsidR="00662ABE" w:rsidRDefault="00662A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59B7"/>
    <w:multiLevelType w:val="hybridMultilevel"/>
    <w:tmpl w:val="3D0670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1E69"/>
    <w:multiLevelType w:val="hybridMultilevel"/>
    <w:tmpl w:val="894ED65E"/>
    <w:lvl w:ilvl="0" w:tplc="E8BAC934">
      <w:start w:val="4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FC922EF"/>
    <w:multiLevelType w:val="hybridMultilevel"/>
    <w:tmpl w:val="B288BD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031D0"/>
    <w:multiLevelType w:val="hybridMultilevel"/>
    <w:tmpl w:val="247C2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C157E5"/>
    <w:multiLevelType w:val="hybridMultilevel"/>
    <w:tmpl w:val="F73A0950"/>
    <w:lvl w:ilvl="0" w:tplc="1E70EE1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E70EE1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25B7C"/>
    <w:multiLevelType w:val="hybridMultilevel"/>
    <w:tmpl w:val="B956B15A"/>
    <w:lvl w:ilvl="0" w:tplc="7FD8F3AC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21490"/>
    <w:multiLevelType w:val="hybridMultilevel"/>
    <w:tmpl w:val="0E3A0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15BC"/>
    <w:rsid w:val="00004E82"/>
    <w:rsid w:val="00040890"/>
    <w:rsid w:val="0004226C"/>
    <w:rsid w:val="0007468F"/>
    <w:rsid w:val="0008401C"/>
    <w:rsid w:val="000840D6"/>
    <w:rsid w:val="00086800"/>
    <w:rsid w:val="0009116E"/>
    <w:rsid w:val="000A38C3"/>
    <w:rsid w:val="000C07C3"/>
    <w:rsid w:val="00110443"/>
    <w:rsid w:val="00110609"/>
    <w:rsid w:val="00181F40"/>
    <w:rsid w:val="001C51D9"/>
    <w:rsid w:val="001E1B51"/>
    <w:rsid w:val="00243CAE"/>
    <w:rsid w:val="002535C6"/>
    <w:rsid w:val="00290CD7"/>
    <w:rsid w:val="002A03A8"/>
    <w:rsid w:val="002D0182"/>
    <w:rsid w:val="00306F71"/>
    <w:rsid w:val="00307F31"/>
    <w:rsid w:val="00322C21"/>
    <w:rsid w:val="00327B8C"/>
    <w:rsid w:val="0036707A"/>
    <w:rsid w:val="00386736"/>
    <w:rsid w:val="003A1563"/>
    <w:rsid w:val="003B6109"/>
    <w:rsid w:val="003C3ABD"/>
    <w:rsid w:val="003F5CC3"/>
    <w:rsid w:val="003F6866"/>
    <w:rsid w:val="004222F7"/>
    <w:rsid w:val="00424D65"/>
    <w:rsid w:val="00497BA5"/>
    <w:rsid w:val="004A11C7"/>
    <w:rsid w:val="004A4358"/>
    <w:rsid w:val="00517044"/>
    <w:rsid w:val="00546725"/>
    <w:rsid w:val="00592BC6"/>
    <w:rsid w:val="005C7C23"/>
    <w:rsid w:val="006253FD"/>
    <w:rsid w:val="00662ABE"/>
    <w:rsid w:val="00665116"/>
    <w:rsid w:val="00694B44"/>
    <w:rsid w:val="006B43C8"/>
    <w:rsid w:val="006B5AF6"/>
    <w:rsid w:val="006D6D92"/>
    <w:rsid w:val="006F4E39"/>
    <w:rsid w:val="00726167"/>
    <w:rsid w:val="00734A03"/>
    <w:rsid w:val="00742C72"/>
    <w:rsid w:val="007B1E8A"/>
    <w:rsid w:val="007E0C29"/>
    <w:rsid w:val="007F2AE1"/>
    <w:rsid w:val="00847CB8"/>
    <w:rsid w:val="00847E11"/>
    <w:rsid w:val="008756FC"/>
    <w:rsid w:val="00875F4D"/>
    <w:rsid w:val="00886EBD"/>
    <w:rsid w:val="008A6D37"/>
    <w:rsid w:val="008B1EF1"/>
    <w:rsid w:val="008B310A"/>
    <w:rsid w:val="008E7E50"/>
    <w:rsid w:val="00900BD8"/>
    <w:rsid w:val="00904968"/>
    <w:rsid w:val="0090733F"/>
    <w:rsid w:val="0091381D"/>
    <w:rsid w:val="0094225E"/>
    <w:rsid w:val="00966F87"/>
    <w:rsid w:val="00972B7A"/>
    <w:rsid w:val="00A00AF6"/>
    <w:rsid w:val="00A315BC"/>
    <w:rsid w:val="00A416EE"/>
    <w:rsid w:val="00A6306B"/>
    <w:rsid w:val="00A94CB1"/>
    <w:rsid w:val="00AA6785"/>
    <w:rsid w:val="00AE4250"/>
    <w:rsid w:val="00B446A3"/>
    <w:rsid w:val="00B51336"/>
    <w:rsid w:val="00B81C2B"/>
    <w:rsid w:val="00B86AB1"/>
    <w:rsid w:val="00BB67E8"/>
    <w:rsid w:val="00BD7DE6"/>
    <w:rsid w:val="00C03794"/>
    <w:rsid w:val="00C10208"/>
    <w:rsid w:val="00C1162D"/>
    <w:rsid w:val="00C51025"/>
    <w:rsid w:val="00C75BA4"/>
    <w:rsid w:val="00D051A9"/>
    <w:rsid w:val="00D33C6F"/>
    <w:rsid w:val="00D6518F"/>
    <w:rsid w:val="00DA257F"/>
    <w:rsid w:val="00DC11B4"/>
    <w:rsid w:val="00DD797E"/>
    <w:rsid w:val="00DE732C"/>
    <w:rsid w:val="00E87D29"/>
    <w:rsid w:val="00F03E1A"/>
    <w:rsid w:val="00F519B6"/>
    <w:rsid w:val="00F80701"/>
    <w:rsid w:val="00F94C77"/>
    <w:rsid w:val="00FA399A"/>
    <w:rsid w:val="00FD176C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6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D37"/>
  </w:style>
  <w:style w:type="paragraph" w:styleId="Footer">
    <w:name w:val="footer"/>
    <w:basedOn w:val="Normal"/>
    <w:link w:val="FooterChar"/>
    <w:uiPriority w:val="99"/>
    <w:unhideWhenUsed/>
    <w:rsid w:val="008A6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D37"/>
  </w:style>
  <w:style w:type="paragraph" w:styleId="ListParagraph">
    <w:name w:val="List Paragraph"/>
    <w:basedOn w:val="Normal"/>
    <w:uiPriority w:val="34"/>
    <w:qFormat/>
    <w:rsid w:val="00A94C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67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67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67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D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D37"/>
  </w:style>
  <w:style w:type="paragraph" w:styleId="Footer">
    <w:name w:val="footer"/>
    <w:basedOn w:val="Normal"/>
    <w:link w:val="FooterChar"/>
    <w:uiPriority w:val="99"/>
    <w:unhideWhenUsed/>
    <w:rsid w:val="008A6D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D37"/>
  </w:style>
  <w:style w:type="paragraph" w:styleId="ListParagraph">
    <w:name w:val="List Paragraph"/>
    <w:basedOn w:val="Normal"/>
    <w:uiPriority w:val="34"/>
    <w:qFormat/>
    <w:rsid w:val="00A94C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87D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2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67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67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6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271C-C697-4776-A6C3-078FB51434E5}"/>
      </w:docPartPr>
      <w:docPartBody>
        <w:p w:rsidR="00D93825" w:rsidRDefault="00AB12C2">
          <w:r w:rsidRPr="008371FB">
            <w:rPr>
              <w:rStyle w:val="PlaceholderText"/>
            </w:rPr>
            <w:t>Click here to enter a date.</w:t>
          </w:r>
        </w:p>
      </w:docPartBody>
    </w:docPart>
    <w:docPart>
      <w:docPartPr>
        <w:name w:val="256443E85E804FF2AF461B22C7F1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6B39C-3BF1-4846-ACB1-A1CC37DCB1AA}"/>
      </w:docPartPr>
      <w:docPartBody>
        <w:p w:rsidR="00363182" w:rsidRDefault="00E52647" w:rsidP="00E52647">
          <w:pPr>
            <w:pStyle w:val="256443E85E804FF2AF461B22C7F15920"/>
          </w:pPr>
          <w:r w:rsidRPr="008371F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12C2"/>
    <w:rsid w:val="001C183B"/>
    <w:rsid w:val="00363182"/>
    <w:rsid w:val="00387683"/>
    <w:rsid w:val="003F5E83"/>
    <w:rsid w:val="0055260E"/>
    <w:rsid w:val="00670B2D"/>
    <w:rsid w:val="00967CE6"/>
    <w:rsid w:val="00984B4F"/>
    <w:rsid w:val="00AB12C2"/>
    <w:rsid w:val="00CE4B33"/>
    <w:rsid w:val="00D93825"/>
    <w:rsid w:val="00E52647"/>
    <w:rsid w:val="00FD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2647"/>
    <w:rPr>
      <w:color w:val="808080"/>
    </w:rPr>
  </w:style>
  <w:style w:type="paragraph" w:customStyle="1" w:styleId="6563E0FA2F424EBCA7929429F2D69F18">
    <w:name w:val="6563E0FA2F424EBCA7929429F2D69F18"/>
    <w:rsid w:val="00AB12C2"/>
  </w:style>
  <w:style w:type="paragraph" w:customStyle="1" w:styleId="140460B74E524DF09328C756AF76167D">
    <w:name w:val="140460B74E524DF09328C756AF76167D"/>
    <w:rsid w:val="00AB12C2"/>
  </w:style>
  <w:style w:type="paragraph" w:customStyle="1" w:styleId="DFE296199E4A42BDA893E4078F9A25FF">
    <w:name w:val="DFE296199E4A42BDA893E4078F9A25FF"/>
    <w:rsid w:val="00AB12C2"/>
  </w:style>
  <w:style w:type="paragraph" w:customStyle="1" w:styleId="E2960544F2F84DABAE3EF7378015AFBF">
    <w:name w:val="E2960544F2F84DABAE3EF7378015AFBF"/>
    <w:rsid w:val="00AB12C2"/>
  </w:style>
  <w:style w:type="paragraph" w:customStyle="1" w:styleId="BCF7A89A87E54A819682E203049D7FC1">
    <w:name w:val="BCF7A89A87E54A819682E203049D7FC1"/>
    <w:rsid w:val="00AB12C2"/>
  </w:style>
  <w:style w:type="paragraph" w:customStyle="1" w:styleId="47554D1C3EFC4ACABCC4C45AD399336D">
    <w:name w:val="47554D1C3EFC4ACABCC4C45AD399336D"/>
    <w:rsid w:val="00AB12C2"/>
    <w:pPr>
      <w:spacing w:after="0" w:line="240" w:lineRule="auto"/>
      <w:jc w:val="both"/>
    </w:pPr>
  </w:style>
  <w:style w:type="paragraph" w:customStyle="1" w:styleId="A137D714D8AB47639C2DB8D7D59B0E7E">
    <w:name w:val="A137D714D8AB47639C2DB8D7D59B0E7E"/>
    <w:rsid w:val="00AB12C2"/>
    <w:pPr>
      <w:spacing w:after="0" w:line="240" w:lineRule="auto"/>
      <w:jc w:val="both"/>
    </w:pPr>
  </w:style>
  <w:style w:type="paragraph" w:customStyle="1" w:styleId="F865BDAC45094D14B5786EC959E1A5D5">
    <w:name w:val="F865BDAC45094D14B5786EC959E1A5D5"/>
    <w:rsid w:val="00AB12C2"/>
    <w:pPr>
      <w:spacing w:after="0" w:line="240" w:lineRule="auto"/>
      <w:jc w:val="both"/>
    </w:pPr>
  </w:style>
  <w:style w:type="paragraph" w:customStyle="1" w:styleId="47554D1C3EFC4ACABCC4C45AD399336D1">
    <w:name w:val="47554D1C3EFC4ACABCC4C45AD399336D1"/>
    <w:rsid w:val="00AB12C2"/>
    <w:pPr>
      <w:spacing w:after="0" w:line="240" w:lineRule="auto"/>
      <w:jc w:val="both"/>
    </w:pPr>
  </w:style>
  <w:style w:type="paragraph" w:customStyle="1" w:styleId="A137D714D8AB47639C2DB8D7D59B0E7E1">
    <w:name w:val="A137D714D8AB47639C2DB8D7D59B0E7E1"/>
    <w:rsid w:val="00AB12C2"/>
    <w:pPr>
      <w:spacing w:after="0" w:line="240" w:lineRule="auto"/>
      <w:jc w:val="both"/>
    </w:pPr>
  </w:style>
  <w:style w:type="paragraph" w:customStyle="1" w:styleId="F865BDAC45094D14B5786EC959E1A5D51">
    <w:name w:val="F865BDAC45094D14B5786EC959E1A5D51"/>
    <w:rsid w:val="00AB12C2"/>
    <w:pPr>
      <w:spacing w:after="0" w:line="240" w:lineRule="auto"/>
      <w:jc w:val="both"/>
    </w:pPr>
  </w:style>
  <w:style w:type="paragraph" w:customStyle="1" w:styleId="47554D1C3EFC4ACABCC4C45AD399336D2">
    <w:name w:val="47554D1C3EFC4ACABCC4C45AD399336D2"/>
    <w:rsid w:val="00AB12C2"/>
    <w:pPr>
      <w:spacing w:after="0" w:line="240" w:lineRule="auto"/>
      <w:jc w:val="both"/>
    </w:pPr>
  </w:style>
  <w:style w:type="paragraph" w:customStyle="1" w:styleId="A137D714D8AB47639C2DB8D7D59B0E7E2">
    <w:name w:val="A137D714D8AB47639C2DB8D7D59B0E7E2"/>
    <w:rsid w:val="00AB12C2"/>
    <w:pPr>
      <w:spacing w:after="0" w:line="240" w:lineRule="auto"/>
      <w:jc w:val="both"/>
    </w:pPr>
  </w:style>
  <w:style w:type="paragraph" w:customStyle="1" w:styleId="F865BDAC45094D14B5786EC959E1A5D52">
    <w:name w:val="F865BDAC45094D14B5786EC959E1A5D52"/>
    <w:rsid w:val="00AB12C2"/>
    <w:pPr>
      <w:spacing w:after="0" w:line="240" w:lineRule="auto"/>
      <w:jc w:val="both"/>
    </w:pPr>
  </w:style>
  <w:style w:type="paragraph" w:customStyle="1" w:styleId="256443E85E804FF2AF461B22C7F15920">
    <w:name w:val="256443E85E804FF2AF461B22C7F15920"/>
    <w:rsid w:val="00E526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798C0-3F42-40A7-BBAF-CB8B644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Prakash Basa</dc:creator>
  <cp:lastModifiedBy>Surya Prakash Basa</cp:lastModifiedBy>
  <cp:revision>2</cp:revision>
  <dcterms:created xsi:type="dcterms:W3CDTF">2016-02-10T15:17:00Z</dcterms:created>
  <dcterms:modified xsi:type="dcterms:W3CDTF">2016-02-10T15:17:00Z</dcterms:modified>
</cp:coreProperties>
</file>