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032" w:rsidRDefault="00BC65C4" w:rsidP="00BC65C4">
      <w:pPr>
        <w:jc w:val="center"/>
        <w:rPr>
          <w:b/>
          <w:sz w:val="32"/>
        </w:rPr>
      </w:pPr>
      <w:r>
        <w:rPr>
          <w:b/>
          <w:sz w:val="32"/>
        </w:rPr>
        <w:t>Parallel ARun</w:t>
      </w:r>
    </w:p>
    <w:p w:rsidR="00BC65C4" w:rsidRDefault="00BC65C4" w:rsidP="00BC65C4">
      <w:pPr>
        <w:rPr>
          <w:b/>
          <w:sz w:val="32"/>
        </w:rPr>
      </w:pPr>
    </w:p>
    <w:p w:rsidR="00BC65C4" w:rsidRDefault="00BC65C4" w:rsidP="00BC65C4">
      <w:pPr>
        <w:rPr>
          <w:sz w:val="24"/>
        </w:rPr>
      </w:pPr>
      <w:r>
        <w:rPr>
          <w:b/>
          <w:sz w:val="24"/>
        </w:rPr>
        <w:t xml:space="preserve">Functionality: </w:t>
      </w:r>
      <w:r>
        <w:rPr>
          <w:sz w:val="24"/>
        </w:rPr>
        <w:tab/>
        <w:t xml:space="preserve">Parallel ARun is basically used to </w:t>
      </w:r>
      <w:r w:rsidR="00BB4972">
        <w:rPr>
          <w:sz w:val="24"/>
        </w:rPr>
        <w:t>carry out multiple</w:t>
      </w:r>
      <w:r>
        <w:rPr>
          <w:sz w:val="24"/>
        </w:rPr>
        <w:t xml:space="preserve"> processes by distributing </w:t>
      </w:r>
      <w:r w:rsidR="00BB4972">
        <w:rPr>
          <w:sz w:val="24"/>
        </w:rPr>
        <w:t>the load evenly</w:t>
      </w:r>
      <w:r>
        <w:rPr>
          <w:sz w:val="24"/>
        </w:rPr>
        <w:t xml:space="preserve"> </w:t>
      </w:r>
      <w:r w:rsidR="00BB4972">
        <w:rPr>
          <w:sz w:val="24"/>
        </w:rPr>
        <w:t>across</w:t>
      </w:r>
      <w:r>
        <w:rPr>
          <w:sz w:val="24"/>
        </w:rPr>
        <w:t xml:space="preserve"> t</w:t>
      </w:r>
      <w:r w:rsidR="00BB4972">
        <w:rPr>
          <w:sz w:val="24"/>
        </w:rPr>
        <w:t>he available servers.</w:t>
      </w:r>
    </w:p>
    <w:p w:rsidR="00BB4972" w:rsidRDefault="00BB4972" w:rsidP="00BC65C4">
      <w:pPr>
        <w:rPr>
          <w:b/>
          <w:sz w:val="24"/>
        </w:rPr>
      </w:pPr>
      <w:r w:rsidRPr="00D917A3">
        <w:rPr>
          <w:b/>
          <w:sz w:val="24"/>
        </w:rPr>
        <w:t>How is it performed?</w:t>
      </w:r>
    </w:p>
    <w:p w:rsidR="00D917A3" w:rsidRDefault="00D917A3" w:rsidP="00BC65C4">
      <w:pPr>
        <w:rPr>
          <w:sz w:val="24"/>
        </w:rPr>
      </w:pPr>
      <w:r>
        <w:rPr>
          <w:sz w:val="24"/>
        </w:rPr>
        <w:t>The relevant sales orders to be processed are selected in the first step. The main program shortlists the most occurred material in the sales order</w:t>
      </w:r>
      <w:r w:rsidR="0063016D">
        <w:rPr>
          <w:sz w:val="24"/>
        </w:rPr>
        <w:t>s</w:t>
      </w:r>
      <w:r>
        <w:rPr>
          <w:sz w:val="24"/>
        </w:rPr>
        <w:t xml:space="preserve"> at the schedule line level and is assigned the first task and then followed by the second task to the second most occurred material and so on.</w:t>
      </w:r>
    </w:p>
    <w:p w:rsidR="00D917A3" w:rsidRDefault="00D22D82" w:rsidP="00BC65C4">
      <w:pPr>
        <w:rPr>
          <w:b/>
          <w:sz w:val="24"/>
        </w:rPr>
      </w:pPr>
      <w:r>
        <w:rPr>
          <w:b/>
          <w:sz w:val="24"/>
        </w:rPr>
        <w:t>How to set up parallel ARUN?</w:t>
      </w:r>
    </w:p>
    <w:p w:rsidR="0063016D" w:rsidRDefault="0063016D" w:rsidP="00BC65C4">
      <w:pPr>
        <w:rPr>
          <w:sz w:val="24"/>
        </w:rPr>
      </w:pPr>
      <w:r>
        <w:rPr>
          <w:sz w:val="24"/>
        </w:rPr>
        <w:t>One task could be created on one server; this one will in turn trigger multiple tasks on multiple servers. We have the option to use all the servers or create a group of servers.</w:t>
      </w:r>
    </w:p>
    <w:p w:rsidR="0063016D" w:rsidRDefault="0063016D" w:rsidP="00BC65C4">
      <w:pPr>
        <w:rPr>
          <w:sz w:val="24"/>
        </w:rPr>
      </w:pPr>
      <w:r>
        <w:rPr>
          <w:sz w:val="24"/>
        </w:rPr>
        <w:t>We can specify the number of work processes for a particular server group. If the field is left blank there would be no restriction to the maximum number of processes that could be started.</w:t>
      </w:r>
    </w:p>
    <w:p w:rsidR="00EF25AB" w:rsidRDefault="00D22D82" w:rsidP="00BC65C4">
      <w:pPr>
        <w:rPr>
          <w:sz w:val="24"/>
        </w:rPr>
      </w:pPr>
      <w:r>
        <w:rPr>
          <w:sz w:val="24"/>
        </w:rPr>
        <w:t>We have the option to run in simulation (3)/normal (1) mode.</w:t>
      </w:r>
    </w:p>
    <w:p w:rsidR="00D22D82" w:rsidRDefault="00D9547D" w:rsidP="00BC65C4">
      <w:pPr>
        <w:rPr>
          <w:sz w:val="24"/>
        </w:rPr>
      </w:pPr>
      <w:r>
        <w:rPr>
          <w:noProof/>
          <w:sz w:val="24"/>
          <w:lang w:eastAsia="en-IN"/>
        </w:rPr>
        <w:drawing>
          <wp:inline distT="0" distB="0" distL="0" distR="0">
            <wp:extent cx="5238750" cy="28194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47D" w:rsidRDefault="00D9547D" w:rsidP="00BC65C4">
      <w:pPr>
        <w:rPr>
          <w:sz w:val="24"/>
        </w:rPr>
      </w:pPr>
      <w:r>
        <w:rPr>
          <w:noProof/>
          <w:sz w:val="24"/>
          <w:lang w:eastAsia="en-IN"/>
        </w:rPr>
        <w:drawing>
          <wp:inline distT="0" distB="0" distL="0" distR="0">
            <wp:extent cx="3076575" cy="121920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82" w:rsidRDefault="00D22D82" w:rsidP="00BC65C4">
      <w:pPr>
        <w:rPr>
          <w:sz w:val="24"/>
        </w:rPr>
      </w:pPr>
      <w:r>
        <w:rPr>
          <w:sz w:val="24"/>
        </w:rPr>
        <w:t>We can create new variants by entering the selection set numbers and then assign them to one or more servers.</w:t>
      </w:r>
      <w:r w:rsidR="00AB06AE">
        <w:rPr>
          <w:sz w:val="24"/>
        </w:rPr>
        <w:t xml:space="preserve"> </w:t>
      </w:r>
      <w:r>
        <w:rPr>
          <w:sz w:val="24"/>
        </w:rPr>
        <w:t>Alternatively we can assign the existing variant to a particular server.</w:t>
      </w:r>
    </w:p>
    <w:p w:rsidR="00EE6771" w:rsidRDefault="00EE6771" w:rsidP="006A6A2F">
      <w:pPr>
        <w:jc w:val="center"/>
        <w:rPr>
          <w:b/>
          <w:sz w:val="28"/>
        </w:rPr>
      </w:pPr>
    </w:p>
    <w:p w:rsidR="00EE6771" w:rsidRDefault="00EE6771" w:rsidP="006A6A2F">
      <w:pPr>
        <w:jc w:val="center"/>
        <w:rPr>
          <w:b/>
          <w:sz w:val="28"/>
        </w:rPr>
      </w:pPr>
    </w:p>
    <w:p w:rsidR="006A6A2F" w:rsidRDefault="006A6A2F" w:rsidP="006A6A2F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Test Data / Test Results Limitations</w:t>
      </w:r>
    </w:p>
    <w:p w:rsidR="006A6A2F" w:rsidRDefault="006A6A2F" w:rsidP="006A6A2F">
      <w:pPr>
        <w:rPr>
          <w:b/>
          <w:sz w:val="24"/>
        </w:rPr>
      </w:pPr>
    </w:p>
    <w:p w:rsidR="006A6A2F" w:rsidRDefault="006A6A2F" w:rsidP="006A6A2F">
      <w:pPr>
        <w:rPr>
          <w:sz w:val="24"/>
        </w:rPr>
      </w:pPr>
      <w:r>
        <w:rPr>
          <w:sz w:val="24"/>
        </w:rPr>
        <w:t xml:space="preserve">Unfortunately, the environment in NED and NEQ doesn’t have the same environment as in NEP </w:t>
      </w:r>
      <w:r w:rsidR="00BA510F">
        <w:rPr>
          <w:sz w:val="24"/>
        </w:rPr>
        <w:t>i.e.</w:t>
      </w:r>
      <w:r>
        <w:rPr>
          <w:sz w:val="24"/>
        </w:rPr>
        <w:t xml:space="preserve">, multiple processors set up. Hence, tests couldn’t be carried out to analyse the performance/limitations of the parallel ARUN set up. </w:t>
      </w:r>
    </w:p>
    <w:p w:rsidR="006A6A2F" w:rsidRPr="006A6A2F" w:rsidRDefault="006A6A2F" w:rsidP="006A6A2F">
      <w:pPr>
        <w:rPr>
          <w:sz w:val="24"/>
        </w:rPr>
      </w:pPr>
    </w:p>
    <w:p w:rsidR="0063016D" w:rsidRDefault="0063016D" w:rsidP="00BC65C4">
      <w:pPr>
        <w:rPr>
          <w:b/>
          <w:sz w:val="24"/>
        </w:rPr>
      </w:pPr>
      <w:r w:rsidRPr="0063016D">
        <w:rPr>
          <w:b/>
          <w:sz w:val="24"/>
        </w:rPr>
        <w:t>How to analyze parallel ARun?</w:t>
      </w:r>
    </w:p>
    <w:p w:rsidR="0063016D" w:rsidRDefault="009922A3" w:rsidP="00BC65C4">
      <w:pPr>
        <w:rPr>
          <w:sz w:val="24"/>
          <w:lang w:val="en-US"/>
        </w:rPr>
      </w:pPr>
      <w:r>
        <w:rPr>
          <w:sz w:val="24"/>
        </w:rPr>
        <w:t xml:space="preserve">The program </w:t>
      </w:r>
      <w:r w:rsidRPr="009922A3">
        <w:rPr>
          <w:sz w:val="24"/>
          <w:lang w:val="en-US"/>
        </w:rPr>
        <w:t>/AFS/ARUN_RFCLST_DISPLAY</w:t>
      </w:r>
      <w:r>
        <w:rPr>
          <w:sz w:val="24"/>
          <w:lang w:val="en-US"/>
        </w:rPr>
        <w:t xml:space="preserve"> can be run to analyze the ARun to – </w:t>
      </w:r>
    </w:p>
    <w:p w:rsidR="009922A3" w:rsidRPr="009922A3" w:rsidRDefault="009922A3" w:rsidP="00FA1FF6">
      <w:pPr>
        <w:pStyle w:val="ListParagraph"/>
        <w:numPr>
          <w:ilvl w:val="0"/>
          <w:numId w:val="1"/>
        </w:numPr>
        <w:ind w:left="3119" w:hanging="425"/>
        <w:rPr>
          <w:sz w:val="24"/>
          <w:lang w:val="en-US"/>
        </w:rPr>
      </w:pPr>
      <w:r w:rsidRPr="009922A3">
        <w:rPr>
          <w:sz w:val="24"/>
          <w:lang w:val="en-US"/>
        </w:rPr>
        <w:t>Identify the servers used</w:t>
      </w:r>
    </w:p>
    <w:p w:rsidR="009922A3" w:rsidRPr="009922A3" w:rsidRDefault="009922A3" w:rsidP="00FA1FF6">
      <w:pPr>
        <w:pStyle w:val="ListParagraph"/>
        <w:numPr>
          <w:ilvl w:val="0"/>
          <w:numId w:val="1"/>
        </w:numPr>
        <w:ind w:left="3119" w:hanging="425"/>
        <w:rPr>
          <w:sz w:val="24"/>
          <w:lang w:val="en-US"/>
        </w:rPr>
      </w:pPr>
      <w:r w:rsidRPr="009922A3">
        <w:rPr>
          <w:sz w:val="24"/>
          <w:lang w:val="en-US"/>
        </w:rPr>
        <w:t>Start and End times</w:t>
      </w:r>
    </w:p>
    <w:p w:rsidR="009922A3" w:rsidRPr="009922A3" w:rsidRDefault="009922A3" w:rsidP="00FA1FF6">
      <w:pPr>
        <w:pStyle w:val="ListParagraph"/>
        <w:numPr>
          <w:ilvl w:val="0"/>
          <w:numId w:val="1"/>
        </w:numPr>
        <w:ind w:left="3119" w:hanging="425"/>
        <w:rPr>
          <w:sz w:val="24"/>
          <w:lang w:val="en-US"/>
        </w:rPr>
      </w:pPr>
      <w:r w:rsidRPr="009922A3">
        <w:rPr>
          <w:sz w:val="24"/>
          <w:lang w:val="en-US"/>
        </w:rPr>
        <w:t>Total number of requirements</w:t>
      </w:r>
    </w:p>
    <w:p w:rsidR="009922A3" w:rsidRPr="009922A3" w:rsidRDefault="009922A3" w:rsidP="00FA1FF6">
      <w:pPr>
        <w:pStyle w:val="ListParagraph"/>
        <w:numPr>
          <w:ilvl w:val="0"/>
          <w:numId w:val="1"/>
        </w:numPr>
        <w:ind w:left="3119" w:hanging="425"/>
        <w:rPr>
          <w:sz w:val="24"/>
        </w:rPr>
      </w:pPr>
      <w:r w:rsidRPr="009922A3">
        <w:rPr>
          <w:sz w:val="24"/>
          <w:lang w:val="en-US"/>
        </w:rPr>
        <w:t>Value of the workload</w:t>
      </w:r>
    </w:p>
    <w:p w:rsidR="009922A3" w:rsidRDefault="00BA510F" w:rsidP="009922A3">
      <w:pPr>
        <w:spacing w:line="240" w:lineRule="auto"/>
        <w:jc w:val="both"/>
        <w:rPr>
          <w:sz w:val="24"/>
        </w:rPr>
      </w:pPr>
      <w:r>
        <w:rPr>
          <w:noProof/>
          <w:sz w:val="24"/>
          <w:lang w:eastAsia="en-IN"/>
        </w:rPr>
        <w:drawing>
          <wp:inline distT="0" distB="0" distL="0" distR="0">
            <wp:extent cx="3133725" cy="15621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10F" w:rsidRDefault="00BA510F" w:rsidP="009922A3">
      <w:pPr>
        <w:spacing w:line="240" w:lineRule="auto"/>
        <w:jc w:val="both"/>
        <w:rPr>
          <w:sz w:val="24"/>
        </w:rPr>
      </w:pPr>
      <w:r>
        <w:rPr>
          <w:sz w:val="24"/>
        </w:rPr>
        <w:t>When the “RFC List” radio button is selected, the system displays the server selected for that particular ARUN</w:t>
      </w:r>
      <w:r w:rsidR="00504948">
        <w:rPr>
          <w:sz w:val="24"/>
        </w:rPr>
        <w:t xml:space="preserve"> and the status of the processing</w:t>
      </w:r>
      <w:r>
        <w:rPr>
          <w:sz w:val="24"/>
        </w:rPr>
        <w:t>.</w:t>
      </w:r>
      <w:r w:rsidR="004E6C64">
        <w:rPr>
          <w:sz w:val="24"/>
        </w:rPr>
        <w:t xml:space="preserve"> </w:t>
      </w:r>
    </w:p>
    <w:p w:rsidR="00BA510F" w:rsidRDefault="00BA510F" w:rsidP="009922A3">
      <w:pPr>
        <w:spacing w:line="240" w:lineRule="auto"/>
        <w:jc w:val="both"/>
        <w:rPr>
          <w:sz w:val="24"/>
        </w:rPr>
      </w:pPr>
      <w:r>
        <w:rPr>
          <w:sz w:val="24"/>
        </w:rPr>
        <w:t>Likewise, if the second radio button is selected, the system displays the Materials selected</w:t>
      </w:r>
      <w:r w:rsidR="004E6C64">
        <w:rPr>
          <w:sz w:val="24"/>
        </w:rPr>
        <w:t xml:space="preserve"> and;</w:t>
      </w:r>
    </w:p>
    <w:p w:rsidR="004E6C64" w:rsidRDefault="004E6C64" w:rsidP="009922A3">
      <w:pPr>
        <w:spacing w:line="240" w:lineRule="auto"/>
        <w:jc w:val="both"/>
        <w:rPr>
          <w:sz w:val="24"/>
        </w:rPr>
      </w:pPr>
      <w:r>
        <w:rPr>
          <w:sz w:val="24"/>
        </w:rPr>
        <w:t>If the third radio button is selected, the system displays the Sales Orders selected for that particular ARUN.</w:t>
      </w:r>
    </w:p>
    <w:p w:rsidR="0066723A" w:rsidRDefault="0066723A" w:rsidP="009922A3">
      <w:pPr>
        <w:spacing w:line="240" w:lineRule="auto"/>
        <w:jc w:val="both"/>
        <w:rPr>
          <w:b/>
          <w:sz w:val="24"/>
        </w:rPr>
      </w:pPr>
      <w:r w:rsidRPr="0066723A">
        <w:rPr>
          <w:b/>
          <w:sz w:val="24"/>
        </w:rPr>
        <w:t>How to delete ARun logs/results?</w:t>
      </w:r>
    </w:p>
    <w:p w:rsidR="0066723A" w:rsidRDefault="0066723A" w:rsidP="009922A3">
      <w:pPr>
        <w:spacing w:line="240" w:lineRule="auto"/>
        <w:jc w:val="both"/>
        <w:rPr>
          <w:sz w:val="24"/>
          <w:lang w:val="en-US"/>
        </w:rPr>
      </w:pPr>
      <w:r w:rsidRPr="0066723A">
        <w:rPr>
          <w:sz w:val="24"/>
        </w:rPr>
        <w:t xml:space="preserve">The </w:t>
      </w:r>
      <w:r>
        <w:rPr>
          <w:sz w:val="24"/>
        </w:rPr>
        <w:t xml:space="preserve">program </w:t>
      </w:r>
      <w:r w:rsidRPr="0066723A">
        <w:rPr>
          <w:sz w:val="24"/>
          <w:lang w:val="en-US"/>
        </w:rPr>
        <w:t>/AFS/ARUN_RFCLST_DELETE</w:t>
      </w:r>
      <w:r>
        <w:rPr>
          <w:sz w:val="24"/>
          <w:lang w:val="en-US"/>
        </w:rPr>
        <w:t xml:space="preserve"> can be run to delete the results of the previous </w:t>
      </w:r>
      <w:proofErr w:type="spellStart"/>
      <w:r>
        <w:rPr>
          <w:sz w:val="24"/>
          <w:lang w:val="en-US"/>
        </w:rPr>
        <w:t>ARun’s</w:t>
      </w:r>
      <w:proofErr w:type="spellEnd"/>
      <w:r w:rsidR="00FA1FF6">
        <w:rPr>
          <w:sz w:val="24"/>
          <w:lang w:val="en-US"/>
        </w:rPr>
        <w:t>.</w:t>
      </w:r>
    </w:p>
    <w:p w:rsidR="0066723A" w:rsidRDefault="0066723A" w:rsidP="009922A3">
      <w:pPr>
        <w:spacing w:line="240" w:lineRule="auto"/>
        <w:jc w:val="both"/>
        <w:rPr>
          <w:sz w:val="24"/>
          <w:lang w:val="en-US"/>
        </w:rPr>
      </w:pPr>
    </w:p>
    <w:p w:rsidR="0066723A" w:rsidRDefault="0066723A" w:rsidP="009922A3">
      <w:pPr>
        <w:spacing w:line="240" w:lineRule="auto"/>
        <w:jc w:val="both"/>
        <w:rPr>
          <w:b/>
          <w:sz w:val="24"/>
          <w:lang w:val="en-US"/>
        </w:rPr>
      </w:pPr>
      <w:r w:rsidRPr="0066723A">
        <w:rPr>
          <w:b/>
          <w:sz w:val="24"/>
          <w:lang w:val="en-US"/>
        </w:rPr>
        <w:t>Limitations of parallel ARun</w:t>
      </w:r>
    </w:p>
    <w:p w:rsidR="0066723A" w:rsidRPr="0066723A" w:rsidRDefault="0066723A" w:rsidP="0066723A">
      <w:pPr>
        <w:pStyle w:val="ListParagraph"/>
        <w:spacing w:line="240" w:lineRule="auto"/>
        <w:rPr>
          <w:b/>
          <w:sz w:val="24"/>
          <w:lang w:val="en-US"/>
        </w:rPr>
      </w:pPr>
    </w:p>
    <w:p w:rsidR="0066723A" w:rsidRPr="0066723A" w:rsidRDefault="0066723A" w:rsidP="00FA1FF6">
      <w:pPr>
        <w:pStyle w:val="ListParagraph"/>
        <w:numPr>
          <w:ilvl w:val="0"/>
          <w:numId w:val="2"/>
        </w:numPr>
        <w:rPr>
          <w:b/>
          <w:sz w:val="24"/>
          <w:lang w:val="en-US"/>
        </w:rPr>
      </w:pPr>
      <w:r>
        <w:rPr>
          <w:sz w:val="24"/>
          <w:lang w:val="en-US"/>
        </w:rPr>
        <w:t>Dynamic credit checks can’t be performed</w:t>
      </w:r>
    </w:p>
    <w:p w:rsidR="0066723A" w:rsidRPr="00FA1FF6" w:rsidRDefault="0066723A" w:rsidP="00FA1FF6">
      <w:pPr>
        <w:pStyle w:val="ListParagraph"/>
        <w:numPr>
          <w:ilvl w:val="0"/>
          <w:numId w:val="2"/>
        </w:numPr>
        <w:rPr>
          <w:b/>
          <w:sz w:val="24"/>
          <w:lang w:val="en-US"/>
        </w:rPr>
      </w:pPr>
      <w:r>
        <w:rPr>
          <w:sz w:val="24"/>
          <w:lang w:val="en-US"/>
        </w:rPr>
        <w:t xml:space="preserve">VAS, that require additional physical VAS materials </w:t>
      </w:r>
      <w:r w:rsidR="001F11A1">
        <w:rPr>
          <w:sz w:val="24"/>
          <w:lang w:val="en-US"/>
        </w:rPr>
        <w:t>(such</w:t>
      </w:r>
      <w:r>
        <w:rPr>
          <w:sz w:val="24"/>
          <w:lang w:val="en-US"/>
        </w:rPr>
        <w:t xml:space="preserve"> as hangers, special labels etc) can’t be handled by parallel ARun as these materials are separate stock and cannot be allocated together in parallel. However, VAS that </w:t>
      </w:r>
      <w:r w:rsidR="00FA1FF6">
        <w:rPr>
          <w:sz w:val="24"/>
          <w:lang w:val="en-US"/>
        </w:rPr>
        <w:t>doesn’t</w:t>
      </w:r>
      <w:r>
        <w:rPr>
          <w:sz w:val="24"/>
          <w:lang w:val="en-US"/>
        </w:rPr>
        <w:t xml:space="preserve"> have separate</w:t>
      </w:r>
      <w:r w:rsidR="001F11A1">
        <w:rPr>
          <w:sz w:val="24"/>
          <w:lang w:val="en-US"/>
        </w:rPr>
        <w:t xml:space="preserve"> materials (such as printing, stitching etc) can be handled by parallel ARun.</w:t>
      </w:r>
    </w:p>
    <w:p w:rsidR="00D9547D" w:rsidRDefault="00D9547D" w:rsidP="00FA1FF6">
      <w:pPr>
        <w:jc w:val="center"/>
        <w:rPr>
          <w:b/>
          <w:sz w:val="28"/>
          <w:lang w:val="en-US"/>
        </w:rPr>
      </w:pPr>
    </w:p>
    <w:p w:rsidR="00EE6771" w:rsidRDefault="00EE6771" w:rsidP="00FA1FF6">
      <w:pPr>
        <w:jc w:val="center"/>
        <w:rPr>
          <w:b/>
          <w:sz w:val="28"/>
          <w:lang w:val="en-US"/>
        </w:rPr>
      </w:pPr>
    </w:p>
    <w:p w:rsidR="00FA1FF6" w:rsidRDefault="00AB06AE" w:rsidP="00FA1FF6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lastRenderedPageBreak/>
        <w:t xml:space="preserve">Key Issues reported </w:t>
      </w:r>
      <w:r w:rsidR="00FA1FF6" w:rsidRPr="00FA1FF6">
        <w:rPr>
          <w:b/>
          <w:sz w:val="28"/>
          <w:lang w:val="en-US"/>
        </w:rPr>
        <w:t>and applicable correction notes</w:t>
      </w:r>
    </w:p>
    <w:p w:rsidR="007E4E72" w:rsidRDefault="007E4E72" w:rsidP="00FA1FF6">
      <w:pPr>
        <w:rPr>
          <w:sz w:val="24"/>
          <w:lang w:val="en-US"/>
        </w:rPr>
      </w:pPr>
    </w:p>
    <w:p w:rsidR="007E4E72" w:rsidRPr="00932119" w:rsidRDefault="007E4E72" w:rsidP="007E4E72">
      <w:pPr>
        <w:pStyle w:val="ListParagraph"/>
        <w:numPr>
          <w:ilvl w:val="0"/>
          <w:numId w:val="3"/>
        </w:numPr>
        <w:rPr>
          <w:sz w:val="24"/>
          <w:lang w:val="en-US"/>
        </w:rPr>
      </w:pPr>
      <w:r w:rsidRPr="00932119">
        <w:rPr>
          <w:sz w:val="24"/>
          <w:lang w:val="en-US"/>
        </w:rPr>
        <w:t xml:space="preserve">Long processing time experienced during parallel ARUN </w:t>
      </w:r>
    </w:p>
    <w:p w:rsidR="007E4E72" w:rsidRDefault="007E4E72" w:rsidP="007E4E72">
      <w:pPr>
        <w:pStyle w:val="ListParagraph"/>
        <w:rPr>
          <w:sz w:val="24"/>
          <w:lang w:val="en-US"/>
        </w:rPr>
      </w:pPr>
      <w:r>
        <w:rPr>
          <w:sz w:val="24"/>
          <w:lang w:val="en-US"/>
        </w:rPr>
        <w:t xml:space="preserve">SAP Note: </w:t>
      </w:r>
      <w:r w:rsidRPr="007E4E72">
        <w:rPr>
          <w:bCs/>
          <w:sz w:val="24"/>
        </w:rPr>
        <w:t>1618658</w:t>
      </w:r>
    </w:p>
    <w:p w:rsidR="007E4E72" w:rsidRDefault="007E4E72" w:rsidP="007E4E72">
      <w:pPr>
        <w:pStyle w:val="ListParagraph"/>
        <w:rPr>
          <w:sz w:val="24"/>
          <w:lang w:val="en-US"/>
        </w:rPr>
      </w:pPr>
    </w:p>
    <w:p w:rsidR="007E4E72" w:rsidRPr="007E4E72" w:rsidRDefault="007E4E72" w:rsidP="007E4E72">
      <w:pPr>
        <w:pStyle w:val="ListParagraph"/>
        <w:rPr>
          <w:bCs/>
          <w:sz w:val="24"/>
        </w:rPr>
      </w:pPr>
      <w:r w:rsidRPr="007E4E72">
        <w:rPr>
          <w:bCs/>
          <w:sz w:val="24"/>
        </w:rPr>
        <w:t>Prerequisites</w:t>
      </w:r>
      <w:r>
        <w:rPr>
          <w:bCs/>
          <w:sz w:val="24"/>
        </w:rPr>
        <w:t>:</w:t>
      </w:r>
    </w:p>
    <w:p w:rsidR="007E4E72" w:rsidRPr="00932119" w:rsidRDefault="007E4E72" w:rsidP="00932119">
      <w:pPr>
        <w:pStyle w:val="ListParagraph"/>
        <w:rPr>
          <w:sz w:val="24"/>
        </w:rPr>
      </w:pPr>
      <w:r w:rsidRPr="00932119">
        <w:rPr>
          <w:sz w:val="24"/>
        </w:rPr>
        <w:t>You have attached a determination logic</w:t>
      </w:r>
      <w:r w:rsidR="00932119" w:rsidRPr="00932119">
        <w:rPr>
          <w:sz w:val="24"/>
        </w:rPr>
        <w:t xml:space="preserve"> (</w:t>
      </w:r>
      <w:r w:rsidR="00932119" w:rsidRPr="00932119">
        <w:rPr>
          <w:sz w:val="24"/>
          <w:lang w:val="en-US"/>
        </w:rPr>
        <w:t>not used at NEC)</w:t>
      </w:r>
      <w:r w:rsidRPr="00932119">
        <w:rPr>
          <w:sz w:val="24"/>
        </w:rPr>
        <w:t xml:space="preserve"> to the ARun type to determine the</w:t>
      </w:r>
      <w:r w:rsidR="00932119">
        <w:rPr>
          <w:sz w:val="24"/>
        </w:rPr>
        <w:t xml:space="preserve"> </w:t>
      </w:r>
      <w:r w:rsidRPr="00932119">
        <w:rPr>
          <w:sz w:val="24"/>
        </w:rPr>
        <w:t xml:space="preserve">release rule from the sales order. </w:t>
      </w:r>
    </w:p>
    <w:p w:rsidR="007E4E72" w:rsidRDefault="007E4E72" w:rsidP="007E4E72">
      <w:pPr>
        <w:pStyle w:val="ListParagraph"/>
        <w:rPr>
          <w:sz w:val="24"/>
        </w:rPr>
      </w:pPr>
    </w:p>
    <w:p w:rsidR="007E4E72" w:rsidRDefault="00932119" w:rsidP="007E4E72">
      <w:pPr>
        <w:pStyle w:val="ListParagraph"/>
        <w:numPr>
          <w:ilvl w:val="0"/>
          <w:numId w:val="3"/>
        </w:numPr>
        <w:rPr>
          <w:sz w:val="24"/>
          <w:lang w:val="en-US"/>
        </w:rPr>
      </w:pPr>
      <w:r w:rsidRPr="00932119">
        <w:rPr>
          <w:sz w:val="24"/>
          <w:lang w:val="en-US"/>
        </w:rPr>
        <w:t>Long processing times J4AE</w:t>
      </w:r>
    </w:p>
    <w:p w:rsidR="00932119" w:rsidRDefault="00932119" w:rsidP="00932119">
      <w:pPr>
        <w:pStyle w:val="ListParagraph"/>
        <w:rPr>
          <w:bCs/>
          <w:sz w:val="24"/>
        </w:rPr>
      </w:pPr>
      <w:r>
        <w:rPr>
          <w:sz w:val="24"/>
          <w:lang w:val="en-US"/>
        </w:rPr>
        <w:t xml:space="preserve">SAP Note: </w:t>
      </w:r>
      <w:r>
        <w:rPr>
          <w:bCs/>
          <w:sz w:val="24"/>
        </w:rPr>
        <w:t>1442963</w:t>
      </w:r>
    </w:p>
    <w:p w:rsidR="00932119" w:rsidRDefault="00932119" w:rsidP="00932119">
      <w:pPr>
        <w:pStyle w:val="ListParagraph"/>
        <w:rPr>
          <w:bCs/>
          <w:sz w:val="24"/>
        </w:rPr>
      </w:pPr>
    </w:p>
    <w:p w:rsidR="00FA1FF6" w:rsidRPr="00932119" w:rsidRDefault="00932119" w:rsidP="00932119">
      <w:pPr>
        <w:pStyle w:val="ListParagraph"/>
        <w:numPr>
          <w:ilvl w:val="0"/>
          <w:numId w:val="3"/>
        </w:numPr>
        <w:spacing w:line="240" w:lineRule="auto"/>
        <w:rPr>
          <w:sz w:val="24"/>
          <w:lang w:val="en-US"/>
        </w:rPr>
      </w:pPr>
      <w:r w:rsidRPr="00932119">
        <w:rPr>
          <w:sz w:val="24"/>
        </w:rPr>
        <w:t>Parallel ARun doesn</w:t>
      </w:r>
      <w:r>
        <w:rPr>
          <w:sz w:val="24"/>
        </w:rPr>
        <w:t>’</w:t>
      </w:r>
      <w:r w:rsidRPr="00932119">
        <w:rPr>
          <w:sz w:val="24"/>
        </w:rPr>
        <w:t xml:space="preserve">t consider </w:t>
      </w:r>
      <w:r>
        <w:rPr>
          <w:sz w:val="24"/>
        </w:rPr>
        <w:t>s</w:t>
      </w:r>
      <w:r w:rsidRPr="00932119">
        <w:rPr>
          <w:sz w:val="24"/>
        </w:rPr>
        <w:t>election set values. Instead the settings from ARun customizing are considered; as a result the ARun results are incorrect.</w:t>
      </w:r>
    </w:p>
    <w:p w:rsidR="00932119" w:rsidRDefault="00932119" w:rsidP="00932119">
      <w:pPr>
        <w:pStyle w:val="ListParagraph"/>
        <w:spacing w:line="240" w:lineRule="auto"/>
        <w:rPr>
          <w:bCs/>
          <w:sz w:val="24"/>
        </w:rPr>
      </w:pPr>
      <w:r>
        <w:rPr>
          <w:sz w:val="24"/>
        </w:rPr>
        <w:t xml:space="preserve">SAP Note: </w:t>
      </w:r>
      <w:r w:rsidRPr="00932119">
        <w:rPr>
          <w:bCs/>
          <w:sz w:val="24"/>
        </w:rPr>
        <w:t>1506172</w:t>
      </w:r>
    </w:p>
    <w:p w:rsidR="00932119" w:rsidRDefault="00932119" w:rsidP="00932119">
      <w:pPr>
        <w:pStyle w:val="ListParagraph"/>
        <w:spacing w:line="240" w:lineRule="auto"/>
        <w:rPr>
          <w:bCs/>
          <w:sz w:val="24"/>
        </w:rPr>
      </w:pPr>
    </w:p>
    <w:p w:rsidR="00932119" w:rsidRPr="007E4E72" w:rsidRDefault="00932119" w:rsidP="00932119">
      <w:pPr>
        <w:pStyle w:val="ListParagraph"/>
        <w:rPr>
          <w:bCs/>
          <w:sz w:val="24"/>
        </w:rPr>
      </w:pPr>
      <w:r w:rsidRPr="007E4E72">
        <w:rPr>
          <w:bCs/>
          <w:sz w:val="24"/>
        </w:rPr>
        <w:t>Prerequisites</w:t>
      </w:r>
      <w:r>
        <w:rPr>
          <w:bCs/>
          <w:sz w:val="24"/>
        </w:rPr>
        <w:t>:</w:t>
      </w:r>
    </w:p>
    <w:p w:rsidR="00932119" w:rsidRPr="00932119" w:rsidRDefault="00932119" w:rsidP="00932119">
      <w:pPr>
        <w:pStyle w:val="ListParagraph"/>
        <w:rPr>
          <w:sz w:val="24"/>
        </w:rPr>
      </w:pPr>
      <w:r w:rsidRPr="00932119">
        <w:rPr>
          <w:sz w:val="24"/>
        </w:rPr>
        <w:t>1. Selection set is created referring an ARun type via Transaction J4AS</w:t>
      </w:r>
    </w:p>
    <w:p w:rsidR="00932119" w:rsidRDefault="00932119" w:rsidP="00932119">
      <w:pPr>
        <w:pStyle w:val="ListParagraph"/>
        <w:spacing w:line="240" w:lineRule="auto"/>
        <w:rPr>
          <w:sz w:val="24"/>
        </w:rPr>
      </w:pPr>
      <w:r w:rsidRPr="00932119">
        <w:rPr>
          <w:sz w:val="24"/>
        </w:rPr>
        <w:t>2. The Selection set values are later changed via Transaction J4AR</w:t>
      </w:r>
    </w:p>
    <w:p w:rsidR="00932119" w:rsidRDefault="00932119" w:rsidP="00932119">
      <w:pPr>
        <w:pStyle w:val="ListParagraph"/>
        <w:spacing w:line="240" w:lineRule="auto"/>
        <w:rPr>
          <w:sz w:val="24"/>
        </w:rPr>
      </w:pPr>
    </w:p>
    <w:p w:rsidR="00932119" w:rsidRPr="00105879" w:rsidRDefault="00105879" w:rsidP="00105879">
      <w:pPr>
        <w:pStyle w:val="ListParagraph"/>
        <w:numPr>
          <w:ilvl w:val="0"/>
          <w:numId w:val="3"/>
        </w:numPr>
        <w:rPr>
          <w:sz w:val="24"/>
          <w:lang w:val="en-US"/>
        </w:rPr>
      </w:pPr>
      <w:r w:rsidRPr="00105879">
        <w:rPr>
          <w:bCs/>
          <w:sz w:val="24"/>
        </w:rPr>
        <w:t>Parallel ARun doesn't consider release rule determination</w:t>
      </w:r>
    </w:p>
    <w:p w:rsidR="00105879" w:rsidRDefault="00105879" w:rsidP="00105879">
      <w:pPr>
        <w:pStyle w:val="ListParagraph"/>
        <w:rPr>
          <w:bCs/>
          <w:sz w:val="24"/>
        </w:rPr>
      </w:pPr>
      <w:r>
        <w:rPr>
          <w:bCs/>
          <w:sz w:val="24"/>
        </w:rPr>
        <w:t xml:space="preserve">SAP Note: </w:t>
      </w:r>
      <w:r w:rsidRPr="00105879">
        <w:rPr>
          <w:bCs/>
          <w:sz w:val="24"/>
        </w:rPr>
        <w:t>1271115</w:t>
      </w:r>
    </w:p>
    <w:p w:rsidR="00105879" w:rsidRDefault="00105879" w:rsidP="00105879">
      <w:pPr>
        <w:pStyle w:val="ListParagraph"/>
        <w:rPr>
          <w:bCs/>
          <w:sz w:val="24"/>
        </w:rPr>
      </w:pPr>
    </w:p>
    <w:p w:rsidR="00105879" w:rsidRPr="00105879" w:rsidRDefault="00105879" w:rsidP="00105879">
      <w:pPr>
        <w:pStyle w:val="ListParagraph"/>
        <w:rPr>
          <w:bCs/>
          <w:sz w:val="24"/>
        </w:rPr>
      </w:pPr>
      <w:r w:rsidRPr="00105879">
        <w:rPr>
          <w:bCs/>
          <w:sz w:val="24"/>
        </w:rPr>
        <w:t>Reason</w:t>
      </w:r>
      <w:r>
        <w:rPr>
          <w:bCs/>
          <w:sz w:val="24"/>
        </w:rPr>
        <w:t>:</w:t>
      </w:r>
    </w:p>
    <w:p w:rsidR="00105879" w:rsidRDefault="00105879" w:rsidP="00105879">
      <w:pPr>
        <w:pStyle w:val="ListParagraph"/>
        <w:rPr>
          <w:sz w:val="24"/>
        </w:rPr>
      </w:pPr>
      <w:r w:rsidRPr="00105879">
        <w:rPr>
          <w:sz w:val="24"/>
        </w:rPr>
        <w:t>The Release rule determined via the determination is not being passed to</w:t>
      </w:r>
      <w:r>
        <w:rPr>
          <w:sz w:val="24"/>
        </w:rPr>
        <w:t xml:space="preserve"> the </w:t>
      </w:r>
      <w:r w:rsidRPr="00105879">
        <w:rPr>
          <w:sz w:val="24"/>
        </w:rPr>
        <w:t>subsequent release rule. Hence only the default release rule is being used.</w:t>
      </w:r>
    </w:p>
    <w:p w:rsidR="00105879" w:rsidRDefault="00105879" w:rsidP="00105879">
      <w:pPr>
        <w:pStyle w:val="ListParagraph"/>
        <w:rPr>
          <w:sz w:val="24"/>
        </w:rPr>
      </w:pPr>
    </w:p>
    <w:p w:rsidR="00105879" w:rsidRPr="00105879" w:rsidRDefault="00105879" w:rsidP="00105879">
      <w:pPr>
        <w:pStyle w:val="ListParagraph"/>
        <w:rPr>
          <w:bCs/>
          <w:sz w:val="24"/>
        </w:rPr>
      </w:pPr>
      <w:r w:rsidRPr="00105879">
        <w:rPr>
          <w:bCs/>
          <w:sz w:val="24"/>
        </w:rPr>
        <w:t>Prerequisites</w:t>
      </w:r>
      <w:r>
        <w:rPr>
          <w:bCs/>
          <w:sz w:val="24"/>
        </w:rPr>
        <w:t xml:space="preserve">: </w:t>
      </w:r>
    </w:p>
    <w:p w:rsidR="00105879" w:rsidRPr="00105879" w:rsidRDefault="00105879" w:rsidP="00105879">
      <w:pPr>
        <w:pStyle w:val="ListParagraph"/>
        <w:rPr>
          <w:sz w:val="24"/>
        </w:rPr>
      </w:pPr>
      <w:r>
        <w:rPr>
          <w:sz w:val="24"/>
        </w:rPr>
        <w:t xml:space="preserve">- </w:t>
      </w:r>
      <w:r w:rsidRPr="00105879">
        <w:rPr>
          <w:sz w:val="24"/>
        </w:rPr>
        <w:t xml:space="preserve">Create </w:t>
      </w:r>
      <w:proofErr w:type="gramStart"/>
      <w:r w:rsidRPr="00105879">
        <w:rPr>
          <w:sz w:val="24"/>
        </w:rPr>
        <w:t>a</w:t>
      </w:r>
      <w:proofErr w:type="gramEnd"/>
      <w:r w:rsidRPr="00105879">
        <w:rPr>
          <w:sz w:val="24"/>
        </w:rPr>
        <w:t xml:space="preserve"> ARun type with the following:</w:t>
      </w:r>
    </w:p>
    <w:p w:rsidR="00105879" w:rsidRPr="00105879" w:rsidRDefault="00105879" w:rsidP="00105879">
      <w:pPr>
        <w:pStyle w:val="ListParagraph"/>
        <w:rPr>
          <w:sz w:val="24"/>
        </w:rPr>
      </w:pPr>
      <w:r w:rsidRPr="00105879">
        <w:rPr>
          <w:sz w:val="24"/>
        </w:rPr>
        <w:t>- Attach some release rule.</w:t>
      </w:r>
    </w:p>
    <w:p w:rsidR="00105879" w:rsidRPr="00105879" w:rsidRDefault="00105879" w:rsidP="00105879">
      <w:pPr>
        <w:pStyle w:val="ListParagraph"/>
        <w:rPr>
          <w:sz w:val="24"/>
        </w:rPr>
      </w:pPr>
      <w:r w:rsidRPr="00105879">
        <w:rPr>
          <w:sz w:val="24"/>
        </w:rPr>
        <w:t xml:space="preserve">- For the Determination Logic, maintain it as 'S 1st from </w:t>
      </w:r>
      <w:r w:rsidR="0089079B" w:rsidRPr="00105879">
        <w:rPr>
          <w:sz w:val="24"/>
        </w:rPr>
        <w:t>Sales Order</w:t>
      </w:r>
      <w:r w:rsidRPr="00105879">
        <w:rPr>
          <w:sz w:val="24"/>
        </w:rPr>
        <w:t>, 2nd default.</w:t>
      </w:r>
    </w:p>
    <w:p w:rsidR="00105879" w:rsidRPr="00105879" w:rsidRDefault="00105879" w:rsidP="00105879">
      <w:pPr>
        <w:pStyle w:val="ListParagraph"/>
        <w:rPr>
          <w:sz w:val="24"/>
        </w:rPr>
      </w:pPr>
      <w:r>
        <w:rPr>
          <w:sz w:val="24"/>
        </w:rPr>
        <w:t xml:space="preserve">- </w:t>
      </w:r>
      <w:r w:rsidRPr="00105879">
        <w:rPr>
          <w:sz w:val="24"/>
        </w:rPr>
        <w:t>Attach a different release rule to the sales order.</w:t>
      </w:r>
    </w:p>
    <w:p w:rsidR="00105879" w:rsidRPr="00105879" w:rsidRDefault="00105879" w:rsidP="00105879">
      <w:pPr>
        <w:pStyle w:val="ListParagraph"/>
        <w:rPr>
          <w:sz w:val="24"/>
        </w:rPr>
      </w:pPr>
      <w:r>
        <w:rPr>
          <w:sz w:val="24"/>
        </w:rPr>
        <w:t>-</w:t>
      </w:r>
      <w:r w:rsidRPr="00105879">
        <w:rPr>
          <w:sz w:val="24"/>
        </w:rPr>
        <w:t xml:space="preserve"> Create a selection set for the sales order.</w:t>
      </w:r>
    </w:p>
    <w:p w:rsidR="00105879" w:rsidRDefault="00105879" w:rsidP="00105879">
      <w:pPr>
        <w:pStyle w:val="ListParagraph"/>
        <w:rPr>
          <w:sz w:val="24"/>
        </w:rPr>
      </w:pPr>
      <w:r>
        <w:rPr>
          <w:sz w:val="24"/>
        </w:rPr>
        <w:t>-</w:t>
      </w:r>
      <w:r w:rsidRPr="00105879">
        <w:rPr>
          <w:sz w:val="24"/>
        </w:rPr>
        <w:t xml:space="preserve"> Allocation using Parallel ARun.</w:t>
      </w:r>
    </w:p>
    <w:p w:rsidR="0089079B" w:rsidRPr="0089079B" w:rsidRDefault="0089079B" w:rsidP="00105879">
      <w:pPr>
        <w:pStyle w:val="ListParagraph"/>
        <w:rPr>
          <w:sz w:val="24"/>
        </w:rPr>
      </w:pPr>
    </w:p>
    <w:p w:rsidR="0089079B" w:rsidRPr="0089079B" w:rsidRDefault="0089079B" w:rsidP="0089079B">
      <w:pPr>
        <w:pStyle w:val="ListParagraph"/>
        <w:numPr>
          <w:ilvl w:val="0"/>
          <w:numId w:val="3"/>
        </w:numPr>
        <w:rPr>
          <w:sz w:val="24"/>
        </w:rPr>
      </w:pPr>
      <w:r w:rsidRPr="0089079B">
        <w:rPr>
          <w:bCs/>
          <w:sz w:val="24"/>
        </w:rPr>
        <w:t>Allocation does not happen using</w:t>
      </w:r>
      <w:r>
        <w:rPr>
          <w:bCs/>
          <w:sz w:val="24"/>
        </w:rPr>
        <w:t xml:space="preserve"> </w:t>
      </w:r>
      <w:r w:rsidRPr="0089079B">
        <w:rPr>
          <w:bCs/>
          <w:sz w:val="24"/>
        </w:rPr>
        <w:t>Parallel ARun</w:t>
      </w:r>
      <w:r>
        <w:rPr>
          <w:bCs/>
          <w:sz w:val="24"/>
        </w:rPr>
        <w:t xml:space="preserve"> even if there are enough work processes for execution</w:t>
      </w:r>
    </w:p>
    <w:p w:rsidR="0089079B" w:rsidRDefault="0089079B" w:rsidP="0089079B">
      <w:pPr>
        <w:pStyle w:val="ListParagraph"/>
        <w:rPr>
          <w:bCs/>
          <w:sz w:val="24"/>
        </w:rPr>
      </w:pPr>
      <w:r>
        <w:rPr>
          <w:bCs/>
          <w:sz w:val="24"/>
        </w:rPr>
        <w:t xml:space="preserve">SAP Note: </w:t>
      </w:r>
      <w:r w:rsidRPr="0089079B">
        <w:rPr>
          <w:bCs/>
          <w:sz w:val="24"/>
        </w:rPr>
        <w:t>1085430</w:t>
      </w:r>
    </w:p>
    <w:p w:rsidR="0089079B" w:rsidRDefault="0089079B" w:rsidP="0089079B">
      <w:pPr>
        <w:pStyle w:val="ListParagraph"/>
        <w:rPr>
          <w:bCs/>
          <w:sz w:val="24"/>
        </w:rPr>
      </w:pPr>
    </w:p>
    <w:p w:rsidR="008D4457" w:rsidRPr="008D4457" w:rsidRDefault="008D4457" w:rsidP="008D4457">
      <w:pPr>
        <w:pStyle w:val="ListParagraph"/>
        <w:rPr>
          <w:bCs/>
          <w:sz w:val="24"/>
        </w:rPr>
      </w:pPr>
      <w:r w:rsidRPr="008D4457">
        <w:rPr>
          <w:bCs/>
          <w:sz w:val="24"/>
        </w:rPr>
        <w:t>Reason:</w:t>
      </w:r>
    </w:p>
    <w:p w:rsidR="008D4457" w:rsidRPr="008D4457" w:rsidRDefault="008D4457" w:rsidP="008D4457">
      <w:pPr>
        <w:pStyle w:val="ListParagraph"/>
        <w:rPr>
          <w:bCs/>
          <w:sz w:val="24"/>
        </w:rPr>
      </w:pPr>
      <w:r w:rsidRPr="008D4457">
        <w:rPr>
          <w:bCs/>
          <w:sz w:val="24"/>
        </w:rPr>
        <w:t>The parallel ARun program dumps with the runtime error</w:t>
      </w:r>
    </w:p>
    <w:p w:rsidR="00BC65C4" w:rsidRDefault="008D4457" w:rsidP="00EE6771">
      <w:pPr>
        <w:pStyle w:val="ListParagraph"/>
      </w:pPr>
      <w:r w:rsidRPr="008D4457">
        <w:rPr>
          <w:bCs/>
          <w:sz w:val="24"/>
        </w:rPr>
        <w:t>CALL_FUNCTION_SEND_ERROR.</w:t>
      </w:r>
    </w:p>
    <w:p w:rsidR="00BC65C4" w:rsidRDefault="00BC65C4" w:rsidP="00BC65C4"/>
    <w:sectPr w:rsidR="00BC65C4" w:rsidSect="00EE6771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421A"/>
    <w:multiLevelType w:val="hybridMultilevel"/>
    <w:tmpl w:val="77A8E3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E6F47"/>
    <w:multiLevelType w:val="hybridMultilevel"/>
    <w:tmpl w:val="77A8E3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F21D5"/>
    <w:multiLevelType w:val="hybridMultilevel"/>
    <w:tmpl w:val="77A8E3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669D9"/>
    <w:multiLevelType w:val="hybridMultilevel"/>
    <w:tmpl w:val="E878FD8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A22A9"/>
    <w:multiLevelType w:val="hybridMultilevel"/>
    <w:tmpl w:val="BFD4B9BA"/>
    <w:lvl w:ilvl="0" w:tplc="40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65C4"/>
    <w:rsid w:val="00105879"/>
    <w:rsid w:val="00116032"/>
    <w:rsid w:val="001D708C"/>
    <w:rsid w:val="001F11A1"/>
    <w:rsid w:val="004D1D9E"/>
    <w:rsid w:val="004E6C64"/>
    <w:rsid w:val="00504948"/>
    <w:rsid w:val="0063016D"/>
    <w:rsid w:val="0066723A"/>
    <w:rsid w:val="006A6A2F"/>
    <w:rsid w:val="007E4E72"/>
    <w:rsid w:val="0089079B"/>
    <w:rsid w:val="008D4457"/>
    <w:rsid w:val="00932119"/>
    <w:rsid w:val="009922A3"/>
    <w:rsid w:val="00AB06AE"/>
    <w:rsid w:val="00AE5638"/>
    <w:rsid w:val="00B954B3"/>
    <w:rsid w:val="00BA510F"/>
    <w:rsid w:val="00BB4972"/>
    <w:rsid w:val="00BC65C4"/>
    <w:rsid w:val="00D22D82"/>
    <w:rsid w:val="00D917A3"/>
    <w:rsid w:val="00D9547D"/>
    <w:rsid w:val="00EE6771"/>
    <w:rsid w:val="00EF25AB"/>
    <w:rsid w:val="00FA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2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D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Surya Prakash Basa</dc:creator>
  <cp:lastModifiedBy>Surya Prakash Basa</cp:lastModifiedBy>
  <cp:revision>13</cp:revision>
  <dcterms:created xsi:type="dcterms:W3CDTF">2012-09-05T14:08:00Z</dcterms:created>
  <dcterms:modified xsi:type="dcterms:W3CDTF">2012-09-11T11:06:00Z</dcterms:modified>
</cp:coreProperties>
</file>