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04" w:rsidRDefault="00940904" w:rsidP="00940904">
      <w:pPr>
        <w:pStyle w:val="NoSpacing"/>
      </w:pPr>
    </w:p>
    <w:p w:rsidR="00940904" w:rsidRDefault="00F662E4" w:rsidP="00940904">
      <w:pPr>
        <w:pStyle w:val="NoSpacing"/>
      </w:pPr>
      <w:r>
        <w:t xml:space="preserve">SAP Extract </w:t>
      </w:r>
      <w:r w:rsidR="00940904">
        <w:t>Requirements</w:t>
      </w:r>
    </w:p>
    <w:p w:rsidR="00940904" w:rsidRDefault="00940904" w:rsidP="00940904">
      <w:pPr>
        <w:pStyle w:val="NoSpacing"/>
      </w:pPr>
    </w:p>
    <w:p w:rsidR="00940904" w:rsidRDefault="00940904" w:rsidP="00940904">
      <w:pPr>
        <w:pStyle w:val="NoSpacing"/>
        <w:numPr>
          <w:ilvl w:val="0"/>
          <w:numId w:val="1"/>
        </w:numPr>
      </w:pPr>
      <w:r>
        <w:t>Business will require a new Z transaction to allow them to select materials by either using:</w:t>
      </w:r>
    </w:p>
    <w:p w:rsidR="00603949" w:rsidRDefault="00603949" w:rsidP="00940904">
      <w:pPr>
        <w:pStyle w:val="NoSpacing"/>
        <w:numPr>
          <w:ilvl w:val="1"/>
          <w:numId w:val="1"/>
        </w:numPr>
      </w:pPr>
      <w:r>
        <w:t>Sales Org and/or Multiple Sales Orgs</w:t>
      </w:r>
    </w:p>
    <w:p w:rsidR="00603949" w:rsidRDefault="00603949" w:rsidP="00603949">
      <w:pPr>
        <w:pStyle w:val="NoSpacing"/>
        <w:numPr>
          <w:ilvl w:val="2"/>
          <w:numId w:val="1"/>
        </w:numPr>
      </w:pPr>
      <w:r>
        <w:t>Plant?</w:t>
      </w:r>
    </w:p>
    <w:p w:rsidR="00940904" w:rsidRDefault="00940904" w:rsidP="00940904">
      <w:pPr>
        <w:pStyle w:val="NoSpacing"/>
        <w:numPr>
          <w:ilvl w:val="1"/>
          <w:numId w:val="1"/>
        </w:numPr>
      </w:pPr>
      <w:r>
        <w:t>Season &amp; Collection</w:t>
      </w:r>
    </w:p>
    <w:p w:rsidR="00940904" w:rsidRDefault="00940904" w:rsidP="00940904">
      <w:pPr>
        <w:pStyle w:val="NoSpacing"/>
        <w:numPr>
          <w:ilvl w:val="1"/>
          <w:numId w:val="1"/>
        </w:numPr>
      </w:pPr>
      <w:r>
        <w:t>Individual materials</w:t>
      </w:r>
    </w:p>
    <w:p w:rsidR="00940904" w:rsidRDefault="00940904" w:rsidP="00940904">
      <w:pPr>
        <w:pStyle w:val="NoSpacing"/>
        <w:numPr>
          <w:ilvl w:val="1"/>
          <w:numId w:val="1"/>
        </w:numPr>
      </w:pPr>
      <w:r>
        <w:t>Range of materials</w:t>
      </w:r>
    </w:p>
    <w:p w:rsidR="00317126" w:rsidRDefault="00940904" w:rsidP="00940904">
      <w:pPr>
        <w:pStyle w:val="NoSpacing"/>
        <w:numPr>
          <w:ilvl w:val="0"/>
          <w:numId w:val="1"/>
        </w:numPr>
      </w:pPr>
      <w:r>
        <w:t xml:space="preserve">This selection should run a program to collect all the identified attributes </w:t>
      </w:r>
      <w:r w:rsidR="00317126">
        <w:t>in the Excel file</w:t>
      </w:r>
      <w:r w:rsidR="009D31BF">
        <w:t xml:space="preserve"> for the selected materials</w:t>
      </w:r>
    </w:p>
    <w:p w:rsidR="009D31BF" w:rsidRDefault="009D31BF" w:rsidP="00940904">
      <w:pPr>
        <w:pStyle w:val="NoSpacing"/>
        <w:numPr>
          <w:ilvl w:val="1"/>
          <w:numId w:val="1"/>
        </w:numPr>
      </w:pPr>
      <w:r>
        <w:t>The product attribute 7, which we will rename to “Include in Catalog” will be used to identify if a material has been sent to the catalog</w:t>
      </w:r>
    </w:p>
    <w:p w:rsidR="009D31BF" w:rsidRDefault="009D31BF" w:rsidP="00940904">
      <w:pPr>
        <w:pStyle w:val="NoSpacing"/>
        <w:numPr>
          <w:ilvl w:val="1"/>
          <w:numId w:val="1"/>
        </w:numPr>
      </w:pPr>
      <w:r>
        <w:t>Materials that are selected through this program that already have this attribute as TRUE would generate a status code (status code is an attribute) of “UPDATE”</w:t>
      </w:r>
    </w:p>
    <w:p w:rsidR="009D31BF" w:rsidRDefault="001F3546" w:rsidP="00940904">
      <w:pPr>
        <w:pStyle w:val="NoSpacing"/>
        <w:numPr>
          <w:ilvl w:val="1"/>
          <w:numId w:val="1"/>
        </w:numPr>
      </w:pPr>
      <w:r>
        <w:t>Materials which do not have the attribute 7 marked as TRUE would generate a “NEW” status and then mark the attribute 7 flag as TRUE</w:t>
      </w:r>
    </w:p>
    <w:p w:rsidR="00940904" w:rsidRDefault="00940904" w:rsidP="00940904">
      <w:pPr>
        <w:pStyle w:val="NoSpacing"/>
        <w:numPr>
          <w:ilvl w:val="1"/>
          <w:numId w:val="1"/>
        </w:numPr>
      </w:pPr>
      <w:r>
        <w:t>At the conclusion of the program, it should also mark the product attribute 7 as true (we will rename this to “Include in Catalog”)</w:t>
      </w:r>
    </w:p>
    <w:p w:rsidR="00940904" w:rsidRDefault="00940904" w:rsidP="00940904">
      <w:pPr>
        <w:pStyle w:val="NoSpacing"/>
        <w:numPr>
          <w:ilvl w:val="1"/>
          <w:numId w:val="1"/>
        </w:numPr>
      </w:pPr>
      <w:r>
        <w:t>The extract should be a delimited file similar to what we use for ROC</w:t>
      </w:r>
    </w:p>
    <w:p w:rsidR="00940904" w:rsidRDefault="00940904" w:rsidP="00940904">
      <w:pPr>
        <w:pStyle w:val="NoSpacing"/>
        <w:numPr>
          <w:ilvl w:val="1"/>
          <w:numId w:val="1"/>
        </w:numPr>
      </w:pPr>
      <w:r>
        <w:t>BMS to recommend a location output where another process can pick up the file later (we should strive to use the same process as ROC)</w:t>
      </w:r>
    </w:p>
    <w:p w:rsidR="001F3546" w:rsidRDefault="001F3546" w:rsidP="00940904">
      <w:pPr>
        <w:pStyle w:val="NoSpacing"/>
        <w:numPr>
          <w:ilvl w:val="0"/>
          <w:numId w:val="1"/>
        </w:numPr>
      </w:pPr>
      <w:r>
        <w:t>Material Changes</w:t>
      </w:r>
    </w:p>
    <w:p w:rsidR="00940904" w:rsidRDefault="00940904" w:rsidP="001F3546">
      <w:pPr>
        <w:pStyle w:val="NoSpacing"/>
        <w:numPr>
          <w:ilvl w:val="1"/>
          <w:numId w:val="1"/>
        </w:numPr>
      </w:pPr>
      <w:r>
        <w:t>Another program will need to be created to identify material changes</w:t>
      </w:r>
    </w:p>
    <w:p w:rsidR="00940904" w:rsidRDefault="00940904" w:rsidP="00940904">
      <w:pPr>
        <w:pStyle w:val="NoSpacing"/>
        <w:numPr>
          <w:ilvl w:val="1"/>
          <w:numId w:val="1"/>
        </w:numPr>
      </w:pPr>
      <w:r>
        <w:t>This should look at the materials we have flagged to “Include in Catalog” – product attribute 7</w:t>
      </w:r>
    </w:p>
    <w:p w:rsidR="00940904" w:rsidRDefault="001F3546" w:rsidP="00940904">
      <w:pPr>
        <w:pStyle w:val="NoSpacing"/>
        <w:numPr>
          <w:ilvl w:val="2"/>
          <w:numId w:val="1"/>
        </w:numPr>
      </w:pPr>
      <w:r>
        <w:t xml:space="preserve">If any of the attributes change </w:t>
      </w:r>
      <w:r w:rsidR="00940904">
        <w:t>then the materials along with all the values need to be pulled again in another extract – the status for these materials should be “UPDATE”</w:t>
      </w:r>
    </w:p>
    <w:p w:rsidR="001F3546" w:rsidRDefault="001F3546" w:rsidP="001F3546">
      <w:pPr>
        <w:pStyle w:val="NoSpacing"/>
        <w:numPr>
          <w:ilvl w:val="0"/>
          <w:numId w:val="1"/>
        </w:numPr>
      </w:pPr>
      <w:r>
        <w:t>Material Deletions</w:t>
      </w:r>
    </w:p>
    <w:p w:rsidR="00940904" w:rsidRDefault="00940904" w:rsidP="001F3546">
      <w:pPr>
        <w:pStyle w:val="NoSpacing"/>
        <w:numPr>
          <w:ilvl w:val="1"/>
          <w:numId w:val="1"/>
        </w:numPr>
      </w:pPr>
      <w:r>
        <w:t xml:space="preserve">If the “Include in Catalog” is set to false where it was previous true or the material deletion indicator is set to true then </w:t>
      </w:r>
      <w:r w:rsidR="001F3546">
        <w:t>we need to pass these materials</w:t>
      </w:r>
      <w:r w:rsidR="00603949">
        <w:t xml:space="preserve"> as “DELETE”</w:t>
      </w:r>
    </w:p>
    <w:p w:rsidR="00F20C2E" w:rsidRDefault="00920A8E" w:rsidP="00920A8E">
      <w:pPr>
        <w:pStyle w:val="NoSpacing"/>
        <w:numPr>
          <w:ilvl w:val="1"/>
          <w:numId w:val="1"/>
        </w:numPr>
      </w:pPr>
      <w:r>
        <w:t>FILIP to validate what is needed to pass for a deletion</w:t>
      </w:r>
    </w:p>
    <w:p w:rsidR="00940904" w:rsidRDefault="00940904" w:rsidP="00940904">
      <w:pPr>
        <w:pStyle w:val="NoSpacing"/>
      </w:pPr>
    </w:p>
    <w:p w:rsidR="00F662E4" w:rsidRDefault="00F662E4" w:rsidP="00940904">
      <w:pPr>
        <w:pStyle w:val="NoSpacing"/>
      </w:pPr>
      <w:bookmarkStart w:id="0" w:name="_GoBack"/>
      <w:bookmarkEnd w:id="0"/>
    </w:p>
    <w:p w:rsidR="00F662E4" w:rsidRDefault="00F662E4" w:rsidP="00940904">
      <w:pPr>
        <w:pStyle w:val="NoSpacing"/>
      </w:pPr>
      <w:r>
        <w:t>EDI Map Requirements</w:t>
      </w:r>
    </w:p>
    <w:p w:rsidR="00F662E4" w:rsidRDefault="00F662E4" w:rsidP="00940904">
      <w:pPr>
        <w:pStyle w:val="NoSpacing"/>
      </w:pPr>
    </w:p>
    <w:p w:rsidR="00F662E4" w:rsidRDefault="00F662E4" w:rsidP="00F662E4">
      <w:pPr>
        <w:pStyle w:val="NoSpacing"/>
        <w:numPr>
          <w:ilvl w:val="0"/>
          <w:numId w:val="2"/>
        </w:numPr>
      </w:pPr>
      <w:r>
        <w:t>Maximum number of lines in 832 = 20,000</w:t>
      </w:r>
    </w:p>
    <w:p w:rsidR="002B17DA" w:rsidRPr="00940904" w:rsidRDefault="002B17DA" w:rsidP="00F662E4">
      <w:pPr>
        <w:pStyle w:val="NoSpacing"/>
        <w:numPr>
          <w:ilvl w:val="0"/>
          <w:numId w:val="2"/>
        </w:numPr>
      </w:pPr>
      <w:r>
        <w:t>Multiline attributes (Country of Origin) must all be sent again</w:t>
      </w:r>
    </w:p>
    <w:sectPr w:rsidR="002B17DA" w:rsidRPr="00940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9BD"/>
    <w:multiLevelType w:val="hybridMultilevel"/>
    <w:tmpl w:val="1A2677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A06B2"/>
    <w:multiLevelType w:val="hybridMultilevel"/>
    <w:tmpl w:val="54628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588"/>
    <w:rsid w:val="00007550"/>
    <w:rsid w:val="0002157E"/>
    <w:rsid w:val="00024B90"/>
    <w:rsid w:val="00031D5F"/>
    <w:rsid w:val="0003274E"/>
    <w:rsid w:val="00034589"/>
    <w:rsid w:val="0003460C"/>
    <w:rsid w:val="00035269"/>
    <w:rsid w:val="00045685"/>
    <w:rsid w:val="00052697"/>
    <w:rsid w:val="0005397F"/>
    <w:rsid w:val="00055006"/>
    <w:rsid w:val="00056241"/>
    <w:rsid w:val="00057054"/>
    <w:rsid w:val="00065A53"/>
    <w:rsid w:val="00072754"/>
    <w:rsid w:val="000743C9"/>
    <w:rsid w:val="00077A02"/>
    <w:rsid w:val="000A3FE8"/>
    <w:rsid w:val="000C0080"/>
    <w:rsid w:val="000C0BE8"/>
    <w:rsid w:val="000D31CA"/>
    <w:rsid w:val="000D74F7"/>
    <w:rsid w:val="000E0C0F"/>
    <w:rsid w:val="000E1C14"/>
    <w:rsid w:val="000E2C93"/>
    <w:rsid w:val="000E45A7"/>
    <w:rsid w:val="000E6058"/>
    <w:rsid w:val="00102089"/>
    <w:rsid w:val="0012338C"/>
    <w:rsid w:val="00133A41"/>
    <w:rsid w:val="00140698"/>
    <w:rsid w:val="001456CD"/>
    <w:rsid w:val="0015006F"/>
    <w:rsid w:val="00151744"/>
    <w:rsid w:val="001605A0"/>
    <w:rsid w:val="00165E82"/>
    <w:rsid w:val="00175CE7"/>
    <w:rsid w:val="001809E5"/>
    <w:rsid w:val="0018245F"/>
    <w:rsid w:val="001B072C"/>
    <w:rsid w:val="001B24B6"/>
    <w:rsid w:val="001D1885"/>
    <w:rsid w:val="001D5F17"/>
    <w:rsid w:val="001E2D47"/>
    <w:rsid w:val="001E36CA"/>
    <w:rsid w:val="001E66FA"/>
    <w:rsid w:val="001F2F60"/>
    <w:rsid w:val="001F3546"/>
    <w:rsid w:val="001F5DB9"/>
    <w:rsid w:val="0021787C"/>
    <w:rsid w:val="0021791B"/>
    <w:rsid w:val="00222387"/>
    <w:rsid w:val="00227713"/>
    <w:rsid w:val="00243334"/>
    <w:rsid w:val="0024400E"/>
    <w:rsid w:val="00246808"/>
    <w:rsid w:val="00251A5A"/>
    <w:rsid w:val="0025466E"/>
    <w:rsid w:val="0028339A"/>
    <w:rsid w:val="0028580F"/>
    <w:rsid w:val="002906A2"/>
    <w:rsid w:val="002A2EDE"/>
    <w:rsid w:val="002A37AC"/>
    <w:rsid w:val="002B17DA"/>
    <w:rsid w:val="002B42F1"/>
    <w:rsid w:val="002C278F"/>
    <w:rsid w:val="002D38EB"/>
    <w:rsid w:val="002D7893"/>
    <w:rsid w:val="002E1DB1"/>
    <w:rsid w:val="002E653B"/>
    <w:rsid w:val="002F1BED"/>
    <w:rsid w:val="002F257E"/>
    <w:rsid w:val="002F42C1"/>
    <w:rsid w:val="00317126"/>
    <w:rsid w:val="00322236"/>
    <w:rsid w:val="003271B4"/>
    <w:rsid w:val="00332522"/>
    <w:rsid w:val="003338C3"/>
    <w:rsid w:val="00333EF2"/>
    <w:rsid w:val="00362EE0"/>
    <w:rsid w:val="00362FC9"/>
    <w:rsid w:val="003759D5"/>
    <w:rsid w:val="003803F2"/>
    <w:rsid w:val="003B1A95"/>
    <w:rsid w:val="003B715F"/>
    <w:rsid w:val="003B777E"/>
    <w:rsid w:val="003C09BA"/>
    <w:rsid w:val="003D3C35"/>
    <w:rsid w:val="003E11FE"/>
    <w:rsid w:val="003E3D30"/>
    <w:rsid w:val="003E670E"/>
    <w:rsid w:val="003F4D76"/>
    <w:rsid w:val="003F6673"/>
    <w:rsid w:val="0041543D"/>
    <w:rsid w:val="004174E7"/>
    <w:rsid w:val="004251B3"/>
    <w:rsid w:val="00426D0A"/>
    <w:rsid w:val="00444311"/>
    <w:rsid w:val="00446555"/>
    <w:rsid w:val="00450971"/>
    <w:rsid w:val="00453580"/>
    <w:rsid w:val="004613CE"/>
    <w:rsid w:val="00482577"/>
    <w:rsid w:val="00497FCB"/>
    <w:rsid w:val="004A5989"/>
    <w:rsid w:val="004A606B"/>
    <w:rsid w:val="004B1245"/>
    <w:rsid w:val="004C121E"/>
    <w:rsid w:val="004F4AE3"/>
    <w:rsid w:val="004F5A1D"/>
    <w:rsid w:val="00505A8F"/>
    <w:rsid w:val="0051014B"/>
    <w:rsid w:val="00512117"/>
    <w:rsid w:val="00517667"/>
    <w:rsid w:val="0052763B"/>
    <w:rsid w:val="0053547E"/>
    <w:rsid w:val="00540B9B"/>
    <w:rsid w:val="00541793"/>
    <w:rsid w:val="0054332A"/>
    <w:rsid w:val="00553B12"/>
    <w:rsid w:val="00553DB4"/>
    <w:rsid w:val="0055455A"/>
    <w:rsid w:val="00572738"/>
    <w:rsid w:val="005916E3"/>
    <w:rsid w:val="005A1FD5"/>
    <w:rsid w:val="005A7A68"/>
    <w:rsid w:val="005B419B"/>
    <w:rsid w:val="005C2587"/>
    <w:rsid w:val="005D5F45"/>
    <w:rsid w:val="005D6122"/>
    <w:rsid w:val="00603949"/>
    <w:rsid w:val="006255EC"/>
    <w:rsid w:val="00636938"/>
    <w:rsid w:val="00636C6E"/>
    <w:rsid w:val="00660D72"/>
    <w:rsid w:val="00663493"/>
    <w:rsid w:val="006641CD"/>
    <w:rsid w:val="00667B3E"/>
    <w:rsid w:val="006738CF"/>
    <w:rsid w:val="00680D7C"/>
    <w:rsid w:val="00686C2F"/>
    <w:rsid w:val="006958A4"/>
    <w:rsid w:val="00697B42"/>
    <w:rsid w:val="006B5E29"/>
    <w:rsid w:val="006C3704"/>
    <w:rsid w:val="006C56DB"/>
    <w:rsid w:val="006D0D46"/>
    <w:rsid w:val="006E71BE"/>
    <w:rsid w:val="006E779A"/>
    <w:rsid w:val="006F1F16"/>
    <w:rsid w:val="006F4F0A"/>
    <w:rsid w:val="00706774"/>
    <w:rsid w:val="0070716F"/>
    <w:rsid w:val="007079D5"/>
    <w:rsid w:val="0071249D"/>
    <w:rsid w:val="00720EE1"/>
    <w:rsid w:val="0072676D"/>
    <w:rsid w:val="007368F5"/>
    <w:rsid w:val="00751FCA"/>
    <w:rsid w:val="007A1CD7"/>
    <w:rsid w:val="007A2D17"/>
    <w:rsid w:val="007C4AB2"/>
    <w:rsid w:val="007D44D1"/>
    <w:rsid w:val="007E2D5B"/>
    <w:rsid w:val="007F3C9F"/>
    <w:rsid w:val="007F42AD"/>
    <w:rsid w:val="007F4986"/>
    <w:rsid w:val="008068ED"/>
    <w:rsid w:val="0081719E"/>
    <w:rsid w:val="0084488C"/>
    <w:rsid w:val="00853763"/>
    <w:rsid w:val="00861905"/>
    <w:rsid w:val="0086633E"/>
    <w:rsid w:val="008815B9"/>
    <w:rsid w:val="0088209E"/>
    <w:rsid w:val="008A1A5F"/>
    <w:rsid w:val="008A1C39"/>
    <w:rsid w:val="008B0EBA"/>
    <w:rsid w:val="008B1EE0"/>
    <w:rsid w:val="008B5EC9"/>
    <w:rsid w:val="008B7FAC"/>
    <w:rsid w:val="008C0B3E"/>
    <w:rsid w:val="008D0843"/>
    <w:rsid w:val="008D269A"/>
    <w:rsid w:val="008D4A83"/>
    <w:rsid w:val="008E3C07"/>
    <w:rsid w:val="00920A8E"/>
    <w:rsid w:val="00922DA5"/>
    <w:rsid w:val="00923345"/>
    <w:rsid w:val="00932CCD"/>
    <w:rsid w:val="00933C64"/>
    <w:rsid w:val="00940904"/>
    <w:rsid w:val="00944531"/>
    <w:rsid w:val="009465B5"/>
    <w:rsid w:val="00947A41"/>
    <w:rsid w:val="00947D9C"/>
    <w:rsid w:val="0097322F"/>
    <w:rsid w:val="009854DC"/>
    <w:rsid w:val="0099559C"/>
    <w:rsid w:val="009A6A72"/>
    <w:rsid w:val="009C2C87"/>
    <w:rsid w:val="009C7225"/>
    <w:rsid w:val="009D31BF"/>
    <w:rsid w:val="009D3AFC"/>
    <w:rsid w:val="009E1334"/>
    <w:rsid w:val="009E22B4"/>
    <w:rsid w:val="009E4A57"/>
    <w:rsid w:val="009F0076"/>
    <w:rsid w:val="00A001B6"/>
    <w:rsid w:val="00A211A1"/>
    <w:rsid w:val="00A31595"/>
    <w:rsid w:val="00A323A3"/>
    <w:rsid w:val="00A35654"/>
    <w:rsid w:val="00A407F7"/>
    <w:rsid w:val="00A55522"/>
    <w:rsid w:val="00A62472"/>
    <w:rsid w:val="00A679B8"/>
    <w:rsid w:val="00A86E49"/>
    <w:rsid w:val="00A93D46"/>
    <w:rsid w:val="00AC4399"/>
    <w:rsid w:val="00AC6B84"/>
    <w:rsid w:val="00AF5A54"/>
    <w:rsid w:val="00B000A1"/>
    <w:rsid w:val="00B100FD"/>
    <w:rsid w:val="00B118FD"/>
    <w:rsid w:val="00B13507"/>
    <w:rsid w:val="00B21624"/>
    <w:rsid w:val="00B33D50"/>
    <w:rsid w:val="00B37DEB"/>
    <w:rsid w:val="00B43982"/>
    <w:rsid w:val="00B657E6"/>
    <w:rsid w:val="00B717E9"/>
    <w:rsid w:val="00B74A6A"/>
    <w:rsid w:val="00B83B39"/>
    <w:rsid w:val="00B91ABF"/>
    <w:rsid w:val="00BA0686"/>
    <w:rsid w:val="00BB6593"/>
    <w:rsid w:val="00BC5994"/>
    <w:rsid w:val="00BC6056"/>
    <w:rsid w:val="00BC7DD5"/>
    <w:rsid w:val="00BD3438"/>
    <w:rsid w:val="00BE53CE"/>
    <w:rsid w:val="00C00C9C"/>
    <w:rsid w:val="00C03948"/>
    <w:rsid w:val="00C04B51"/>
    <w:rsid w:val="00C10069"/>
    <w:rsid w:val="00C11588"/>
    <w:rsid w:val="00C1671A"/>
    <w:rsid w:val="00C218EC"/>
    <w:rsid w:val="00C3137E"/>
    <w:rsid w:val="00C358D0"/>
    <w:rsid w:val="00C3727F"/>
    <w:rsid w:val="00C46B6B"/>
    <w:rsid w:val="00C4781C"/>
    <w:rsid w:val="00C504D5"/>
    <w:rsid w:val="00C54568"/>
    <w:rsid w:val="00C56758"/>
    <w:rsid w:val="00C7046D"/>
    <w:rsid w:val="00C822D5"/>
    <w:rsid w:val="00C872E1"/>
    <w:rsid w:val="00C872EB"/>
    <w:rsid w:val="00C9177B"/>
    <w:rsid w:val="00CA180F"/>
    <w:rsid w:val="00CB4CC6"/>
    <w:rsid w:val="00CC3036"/>
    <w:rsid w:val="00CD0A99"/>
    <w:rsid w:val="00CD1D04"/>
    <w:rsid w:val="00CE7DA4"/>
    <w:rsid w:val="00CF00FE"/>
    <w:rsid w:val="00D01920"/>
    <w:rsid w:val="00D06BB8"/>
    <w:rsid w:val="00D105EF"/>
    <w:rsid w:val="00D2487D"/>
    <w:rsid w:val="00D24FAC"/>
    <w:rsid w:val="00D31587"/>
    <w:rsid w:val="00D33127"/>
    <w:rsid w:val="00D62BA5"/>
    <w:rsid w:val="00D71553"/>
    <w:rsid w:val="00D835A9"/>
    <w:rsid w:val="00D9304B"/>
    <w:rsid w:val="00D9795A"/>
    <w:rsid w:val="00DA6E5D"/>
    <w:rsid w:val="00DC261A"/>
    <w:rsid w:val="00DC6DFB"/>
    <w:rsid w:val="00DC6E8F"/>
    <w:rsid w:val="00DD1218"/>
    <w:rsid w:val="00DE627E"/>
    <w:rsid w:val="00DF372E"/>
    <w:rsid w:val="00DF42BD"/>
    <w:rsid w:val="00E008E4"/>
    <w:rsid w:val="00E00ECD"/>
    <w:rsid w:val="00E0549E"/>
    <w:rsid w:val="00E20479"/>
    <w:rsid w:val="00E23B57"/>
    <w:rsid w:val="00E27ABA"/>
    <w:rsid w:val="00E40650"/>
    <w:rsid w:val="00E45DFC"/>
    <w:rsid w:val="00E51F70"/>
    <w:rsid w:val="00E62620"/>
    <w:rsid w:val="00E81294"/>
    <w:rsid w:val="00E8220E"/>
    <w:rsid w:val="00E86478"/>
    <w:rsid w:val="00E92FC2"/>
    <w:rsid w:val="00E95F1E"/>
    <w:rsid w:val="00EA2446"/>
    <w:rsid w:val="00EC22EA"/>
    <w:rsid w:val="00EC6EE7"/>
    <w:rsid w:val="00ED7520"/>
    <w:rsid w:val="00ED77C2"/>
    <w:rsid w:val="00EE0F13"/>
    <w:rsid w:val="00EE21FA"/>
    <w:rsid w:val="00EF2655"/>
    <w:rsid w:val="00F05846"/>
    <w:rsid w:val="00F0634B"/>
    <w:rsid w:val="00F13ECE"/>
    <w:rsid w:val="00F1698E"/>
    <w:rsid w:val="00F17788"/>
    <w:rsid w:val="00F20C2E"/>
    <w:rsid w:val="00F24F43"/>
    <w:rsid w:val="00F35F81"/>
    <w:rsid w:val="00F44EAA"/>
    <w:rsid w:val="00F5500A"/>
    <w:rsid w:val="00F55433"/>
    <w:rsid w:val="00F5558A"/>
    <w:rsid w:val="00F662E4"/>
    <w:rsid w:val="00F75AAB"/>
    <w:rsid w:val="00F821FE"/>
    <w:rsid w:val="00FA271E"/>
    <w:rsid w:val="00FA7733"/>
    <w:rsid w:val="00FB320E"/>
    <w:rsid w:val="00FB5DD6"/>
    <w:rsid w:val="00FB630F"/>
    <w:rsid w:val="00FC7A5B"/>
    <w:rsid w:val="00FE20C5"/>
    <w:rsid w:val="00FE22A1"/>
    <w:rsid w:val="00FE30B3"/>
    <w:rsid w:val="00FE3CE7"/>
    <w:rsid w:val="00FE41B6"/>
    <w:rsid w:val="00FF4012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62FC9"/>
    <w:pPr>
      <w:spacing w:after="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FC9"/>
    <w:pPr>
      <w:spacing w:after="0" w:line="240" w:lineRule="auto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362FC9"/>
    <w:pPr>
      <w:spacing w:after="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FC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Szabluk</dc:creator>
  <cp:lastModifiedBy>Filip Szabluk</cp:lastModifiedBy>
  <cp:revision>5</cp:revision>
  <dcterms:created xsi:type="dcterms:W3CDTF">2015-02-20T13:36:00Z</dcterms:created>
  <dcterms:modified xsi:type="dcterms:W3CDTF">2015-02-24T03:52:00Z</dcterms:modified>
</cp:coreProperties>
</file>