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8"/>
        <w:gridCol w:w="11718"/>
      </w:tblGrid>
      <w:tr w:rsidR="007C7297" w:rsidTr="00F51563">
        <w:tc>
          <w:tcPr>
            <w:tcW w:w="2178" w:type="dxa"/>
            <w:shd w:val="clear" w:color="auto" w:fill="auto"/>
          </w:tcPr>
          <w:p w:rsidR="007C7297" w:rsidRPr="00F51563" w:rsidRDefault="007C72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1563">
              <w:rPr>
                <w:rFonts w:ascii="Arial" w:hAnsi="Arial" w:cs="Arial"/>
                <w:b/>
                <w:sz w:val="20"/>
                <w:szCs w:val="20"/>
              </w:rPr>
              <w:t>Project:</w:t>
            </w:r>
          </w:p>
        </w:tc>
        <w:tc>
          <w:tcPr>
            <w:tcW w:w="11718" w:type="dxa"/>
            <w:shd w:val="clear" w:color="auto" w:fill="auto"/>
          </w:tcPr>
          <w:p w:rsidR="007C7297" w:rsidRPr="00385FFF" w:rsidRDefault="00265D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SAP WM – HK DC</w:t>
            </w:r>
          </w:p>
        </w:tc>
      </w:tr>
      <w:tr w:rsidR="009F71D8" w:rsidTr="00F51563">
        <w:tc>
          <w:tcPr>
            <w:tcW w:w="2178" w:type="dxa"/>
            <w:shd w:val="clear" w:color="auto" w:fill="auto"/>
          </w:tcPr>
          <w:p w:rsidR="009F71D8" w:rsidRPr="00F51563" w:rsidRDefault="009F71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1563">
              <w:rPr>
                <w:rFonts w:ascii="Arial" w:hAnsi="Arial" w:cs="Arial"/>
                <w:b/>
                <w:sz w:val="20"/>
                <w:szCs w:val="20"/>
              </w:rPr>
              <w:t>Problem Statement:</w:t>
            </w:r>
          </w:p>
        </w:tc>
        <w:tc>
          <w:tcPr>
            <w:tcW w:w="11718" w:type="dxa"/>
            <w:shd w:val="clear" w:color="auto" w:fill="auto"/>
          </w:tcPr>
          <w:p w:rsidR="009F71D8" w:rsidRPr="00385FFF" w:rsidRDefault="00265D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system and process is mostly manual/redundant transactions. There is a need to improve capabilities around this. In addition, there is a strategic driver to enable and assess SAP as a solution given our move to integrated supply management.</w:t>
            </w:r>
          </w:p>
        </w:tc>
      </w:tr>
      <w:tr w:rsidR="009F71D8" w:rsidTr="00F51563">
        <w:tc>
          <w:tcPr>
            <w:tcW w:w="2178" w:type="dxa"/>
            <w:shd w:val="clear" w:color="auto" w:fill="auto"/>
          </w:tcPr>
          <w:p w:rsidR="009F71D8" w:rsidRPr="00F51563" w:rsidRDefault="009F71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1563">
              <w:rPr>
                <w:rFonts w:ascii="Arial" w:hAnsi="Arial" w:cs="Arial"/>
                <w:b/>
                <w:sz w:val="20"/>
                <w:szCs w:val="20"/>
              </w:rPr>
              <w:t>Description:</w:t>
            </w:r>
          </w:p>
        </w:tc>
        <w:tc>
          <w:tcPr>
            <w:tcW w:w="11718" w:type="dxa"/>
            <w:shd w:val="clear" w:color="auto" w:fill="auto"/>
          </w:tcPr>
          <w:p w:rsidR="00C82A69" w:rsidRPr="00861FE9" w:rsidRDefault="00861FE9" w:rsidP="00861FE9">
            <w:pPr>
              <w:rPr>
                <w:rFonts w:ascii="Arial" w:hAnsi="Arial" w:cs="Arial"/>
                <w:sz w:val="20"/>
                <w:szCs w:val="20"/>
              </w:rPr>
            </w:pPr>
            <w:r w:rsidRPr="00861FE9">
              <w:rPr>
                <w:rFonts w:ascii="Arial" w:hAnsi="Arial" w:cs="Arial"/>
                <w:sz w:val="20"/>
                <w:szCs w:val="20"/>
              </w:rPr>
              <w:t>As part of improving the suite of functionality related to managing and integrating our supply chain we will enable SAP WM, starting in the HK DC. This will reduce dependency to 3</w:t>
            </w:r>
            <w:r w:rsidRPr="00861FE9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861FE9">
              <w:rPr>
                <w:rFonts w:ascii="Arial" w:hAnsi="Arial" w:cs="Arial"/>
                <w:sz w:val="20"/>
                <w:szCs w:val="20"/>
              </w:rPr>
              <w:t xml:space="preserve"> party systems along with providing improved solutions for the processes involved with physical warehouse management.</w:t>
            </w:r>
          </w:p>
          <w:p w:rsidR="009F71D8" w:rsidRPr="00385FFF" w:rsidRDefault="009F71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71D8" w:rsidRDefault="009F71D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7"/>
        <w:gridCol w:w="5083"/>
        <w:gridCol w:w="1823"/>
        <w:gridCol w:w="5353"/>
      </w:tblGrid>
      <w:tr w:rsidR="009F71D8" w:rsidRPr="00813BA1" w:rsidTr="009F71D8">
        <w:tc>
          <w:tcPr>
            <w:tcW w:w="589" w:type="pct"/>
            <w:shd w:val="clear" w:color="auto" w:fill="auto"/>
          </w:tcPr>
          <w:p w:rsidR="009F71D8" w:rsidRPr="009F71D8" w:rsidRDefault="008956C1" w:rsidP="00813BA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Assigned to:</w:t>
            </w:r>
          </w:p>
        </w:tc>
        <w:tc>
          <w:tcPr>
            <w:tcW w:w="1829" w:type="pct"/>
          </w:tcPr>
          <w:p w:rsidR="009F71D8" w:rsidRDefault="00265D84" w:rsidP="00813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Kenneth Berg</w:t>
            </w:r>
          </w:p>
        </w:tc>
        <w:tc>
          <w:tcPr>
            <w:tcW w:w="656" w:type="pct"/>
            <w:shd w:val="clear" w:color="auto" w:fill="auto"/>
          </w:tcPr>
          <w:p w:rsidR="009F71D8" w:rsidRPr="009F71D8" w:rsidRDefault="009F71D8" w:rsidP="00813B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71D8">
              <w:rPr>
                <w:rFonts w:ascii="Arial" w:hAnsi="Arial" w:cs="Arial"/>
                <w:b/>
                <w:sz w:val="20"/>
                <w:szCs w:val="20"/>
              </w:rPr>
              <w:t>Business Area:</w:t>
            </w:r>
          </w:p>
        </w:tc>
        <w:tc>
          <w:tcPr>
            <w:tcW w:w="1926" w:type="pct"/>
          </w:tcPr>
          <w:p w:rsidR="009F71D8" w:rsidRDefault="00DB1E85" w:rsidP="00813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Operations</w:t>
            </w:r>
          </w:p>
        </w:tc>
      </w:tr>
      <w:tr w:rsidR="009F71D8" w:rsidRPr="00813BA1" w:rsidTr="009F71D8">
        <w:tc>
          <w:tcPr>
            <w:tcW w:w="589" w:type="pct"/>
            <w:shd w:val="clear" w:color="auto" w:fill="auto"/>
          </w:tcPr>
          <w:p w:rsidR="009F71D8" w:rsidRPr="009F71D8" w:rsidRDefault="008956C1" w:rsidP="00813BA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Requestor</w:t>
            </w:r>
            <w:r w:rsidR="009F71D8" w:rsidRPr="009F71D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829" w:type="pct"/>
          </w:tcPr>
          <w:p w:rsidR="009F71D8" w:rsidRPr="00385FFF" w:rsidRDefault="00265D84" w:rsidP="00813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Kevin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Boleware</w:t>
            </w:r>
            <w:proofErr w:type="spellEnd"/>
          </w:p>
        </w:tc>
        <w:tc>
          <w:tcPr>
            <w:tcW w:w="656" w:type="pct"/>
            <w:shd w:val="clear" w:color="auto" w:fill="auto"/>
          </w:tcPr>
          <w:p w:rsidR="009F71D8" w:rsidRPr="009F71D8" w:rsidRDefault="008956C1" w:rsidP="00813BA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9F71D8" w:rsidRPr="009F71D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926" w:type="pct"/>
          </w:tcPr>
          <w:p w:rsidR="009F71D8" w:rsidRPr="00385FFF" w:rsidRDefault="00265D84" w:rsidP="00813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Shared Services</w:t>
            </w:r>
          </w:p>
        </w:tc>
      </w:tr>
      <w:tr w:rsidR="009F71D8" w:rsidRPr="00813BA1" w:rsidTr="009F71D8">
        <w:tc>
          <w:tcPr>
            <w:tcW w:w="589" w:type="pct"/>
            <w:shd w:val="clear" w:color="auto" w:fill="auto"/>
          </w:tcPr>
          <w:p w:rsidR="009F71D8" w:rsidRPr="009F71D8" w:rsidRDefault="008956C1" w:rsidP="00813BA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Project Start</w:t>
            </w:r>
            <w:r w:rsidR="009F71D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829" w:type="pct"/>
          </w:tcPr>
          <w:p w:rsidR="009F71D8" w:rsidRPr="00E65DC7" w:rsidRDefault="00265D84" w:rsidP="00813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</w:t>
            </w:r>
          </w:p>
        </w:tc>
        <w:tc>
          <w:tcPr>
            <w:tcW w:w="656" w:type="pct"/>
            <w:shd w:val="clear" w:color="auto" w:fill="auto"/>
          </w:tcPr>
          <w:p w:rsidR="009F71D8" w:rsidRPr="009F71D8" w:rsidRDefault="008956C1" w:rsidP="00813B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71D8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</w:p>
        </w:tc>
        <w:tc>
          <w:tcPr>
            <w:tcW w:w="1926" w:type="pct"/>
          </w:tcPr>
          <w:p w:rsidR="009F71D8" w:rsidRPr="00E65DC7" w:rsidRDefault="00265D84" w:rsidP="00813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 and HK</w:t>
            </w:r>
          </w:p>
        </w:tc>
      </w:tr>
      <w:tr w:rsidR="00265D84" w:rsidRPr="00813BA1" w:rsidTr="009F71D8">
        <w:tc>
          <w:tcPr>
            <w:tcW w:w="589" w:type="pct"/>
            <w:shd w:val="clear" w:color="auto" w:fill="auto"/>
          </w:tcPr>
          <w:p w:rsidR="00265D84" w:rsidRDefault="00265D84" w:rsidP="00813B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9" w:type="pct"/>
          </w:tcPr>
          <w:p w:rsidR="00265D84" w:rsidRDefault="00265D84" w:rsidP="00813B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" w:type="pct"/>
            <w:shd w:val="clear" w:color="auto" w:fill="auto"/>
          </w:tcPr>
          <w:p w:rsidR="00265D84" w:rsidRPr="009F71D8" w:rsidRDefault="00265D84" w:rsidP="00813B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6" w:type="pct"/>
          </w:tcPr>
          <w:p w:rsidR="00265D84" w:rsidRDefault="00265D84" w:rsidP="00813B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33DB" w:rsidRDefault="003233DB" w:rsidP="003A036B">
      <w:pPr>
        <w:rPr>
          <w:rFonts w:ascii="Arial" w:hAnsi="Arial" w:cs="Arial"/>
          <w:b/>
          <w:sz w:val="20"/>
          <w:szCs w:val="20"/>
        </w:rPr>
      </w:pPr>
    </w:p>
    <w:p w:rsidR="003233DB" w:rsidRDefault="00280807" w:rsidP="003A036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Scope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96"/>
      </w:tblGrid>
      <w:tr w:rsidR="00280807" w:rsidRPr="00813BA1" w:rsidTr="00813BA1">
        <w:tc>
          <w:tcPr>
            <w:tcW w:w="13896" w:type="dxa"/>
            <w:shd w:val="clear" w:color="auto" w:fill="auto"/>
          </w:tcPr>
          <w:p w:rsidR="007A156A" w:rsidRDefault="00265D84" w:rsidP="00385FFF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Integrated In-House WMS Solution for WH and DC’s, leveraging SAP WM</w:t>
            </w:r>
          </w:p>
          <w:p w:rsidR="00265D84" w:rsidRDefault="005B1F97" w:rsidP="00385FFF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Scalable Solution for Rapid Deployment to other WH &amp; DC’s</w:t>
            </w:r>
          </w:p>
          <w:p w:rsidR="005B1F97" w:rsidRDefault="005B1F97" w:rsidP="00385FFF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Enabled Instructed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Putaway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Instructed Picking, and “Cycle Counting” Processes</w:t>
            </w:r>
          </w:p>
          <w:p w:rsidR="005B1F97" w:rsidRPr="00385FFF" w:rsidRDefault="005B1F97" w:rsidP="00385FFF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Provide/Update Key Operational Reports supporting WM Integration</w:t>
            </w:r>
          </w:p>
        </w:tc>
      </w:tr>
    </w:tbl>
    <w:p w:rsidR="00280807" w:rsidRDefault="00280807" w:rsidP="003A036B">
      <w:pPr>
        <w:rPr>
          <w:rFonts w:ascii="Arial" w:hAnsi="Arial" w:cs="Arial"/>
          <w:b/>
          <w:sz w:val="20"/>
          <w:szCs w:val="20"/>
        </w:rPr>
      </w:pPr>
    </w:p>
    <w:p w:rsidR="00280807" w:rsidRDefault="00280807" w:rsidP="003A036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Benefits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96"/>
      </w:tblGrid>
      <w:tr w:rsidR="00280807" w:rsidRPr="00813BA1" w:rsidTr="00385FFF">
        <w:trPr>
          <w:trHeight w:val="233"/>
        </w:trPr>
        <w:tc>
          <w:tcPr>
            <w:tcW w:w="13896" w:type="dxa"/>
            <w:shd w:val="clear" w:color="auto" w:fill="auto"/>
          </w:tcPr>
          <w:p w:rsidR="00656808" w:rsidRDefault="005B1F97" w:rsidP="004F599D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Integrated Solution to Core Systems, meaning no requirement for reconciliation</w:t>
            </w:r>
          </w:p>
          <w:p w:rsidR="005B1F97" w:rsidRDefault="005B1F97" w:rsidP="004F599D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Removed Dependency on 3</w:t>
            </w:r>
            <w:r w:rsidRPr="005B1F97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 xml:space="preserve"> party systems</w:t>
            </w:r>
          </w:p>
          <w:p w:rsidR="005B1F97" w:rsidRDefault="005B1F97" w:rsidP="004F599D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Improved Process Capabilities for non-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locations</w:t>
            </w:r>
          </w:p>
          <w:p w:rsidR="005B1F97" w:rsidRDefault="005B1F97" w:rsidP="004F599D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More Effective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Putaway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Picking processes for currently manually operated locations</w:t>
            </w:r>
          </w:p>
          <w:p w:rsidR="005B1F97" w:rsidRPr="00656808" w:rsidRDefault="005B1F97" w:rsidP="004F599D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HK Specific – No redundant transactions in two separate systems</w:t>
            </w:r>
          </w:p>
        </w:tc>
      </w:tr>
    </w:tbl>
    <w:p w:rsidR="00280807" w:rsidRDefault="00280807" w:rsidP="003A036B">
      <w:pPr>
        <w:rPr>
          <w:rFonts w:ascii="Arial" w:hAnsi="Arial" w:cs="Arial"/>
          <w:b/>
          <w:sz w:val="20"/>
          <w:szCs w:val="20"/>
        </w:rPr>
      </w:pPr>
    </w:p>
    <w:p w:rsidR="00280807" w:rsidRDefault="00280807" w:rsidP="003A036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Deliverables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KPIs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8"/>
        <w:gridCol w:w="6948"/>
      </w:tblGrid>
      <w:tr w:rsidR="00280807" w:rsidRPr="00813BA1" w:rsidTr="00813BA1">
        <w:tc>
          <w:tcPr>
            <w:tcW w:w="6948" w:type="dxa"/>
            <w:shd w:val="clear" w:color="auto" w:fill="auto"/>
          </w:tcPr>
          <w:p w:rsidR="00AE0ED6" w:rsidRPr="00AE0ED6" w:rsidRDefault="00AE0ED6" w:rsidP="00813BA1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Process Flows</w:t>
            </w:r>
          </w:p>
          <w:p w:rsidR="00AE0ED6" w:rsidRPr="00AE0ED6" w:rsidRDefault="00AE0ED6" w:rsidP="00813BA1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Warehouse organizational structure definition</w:t>
            </w:r>
          </w:p>
          <w:p w:rsidR="00AE0ED6" w:rsidRPr="00AE0ED6" w:rsidRDefault="00AE0ED6" w:rsidP="00813BA1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Functional specifications</w:t>
            </w:r>
          </w:p>
          <w:p w:rsidR="00F73D5E" w:rsidRPr="00F73D5E" w:rsidRDefault="00F73D5E" w:rsidP="00813BA1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73D5E">
              <w:rPr>
                <w:rFonts w:ascii="Arial" w:hAnsi="Arial" w:cs="Arial"/>
                <w:sz w:val="20"/>
                <w:szCs w:val="20"/>
              </w:rPr>
              <w:t>Define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Migration strategy and data transformation template</w:t>
            </w:r>
          </w:p>
          <w:p w:rsidR="00AE0ED6" w:rsidRPr="00F73D5E" w:rsidRDefault="00AE0ED6" w:rsidP="00813BA1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Define KPIs for Project closure</w:t>
            </w:r>
          </w:p>
          <w:p w:rsidR="00F73D5E" w:rsidRPr="00F73D5E" w:rsidRDefault="00F73D5E" w:rsidP="00813BA1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73D5E">
              <w:rPr>
                <w:rFonts w:ascii="Arial" w:hAnsi="Arial" w:cs="Arial"/>
                <w:sz w:val="20"/>
                <w:szCs w:val="20"/>
              </w:rPr>
              <w:t>Complete configuration and development</w:t>
            </w:r>
          </w:p>
          <w:p w:rsidR="00AE0ED6" w:rsidRPr="00AE0ED6" w:rsidRDefault="00AE0ED6" w:rsidP="00813BA1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and Integration test scripts</w:t>
            </w:r>
          </w:p>
          <w:p w:rsidR="00AE0ED6" w:rsidRPr="00F73D5E" w:rsidRDefault="00F73D5E" w:rsidP="00813BA1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Develop </w:t>
            </w:r>
            <w:r w:rsidRPr="00F73D5E">
              <w:rPr>
                <w:rFonts w:ascii="Arial" w:hAnsi="Arial" w:cs="Arial"/>
                <w:sz w:val="20"/>
                <w:szCs w:val="20"/>
              </w:rPr>
              <w:t>Data migra</w:t>
            </w:r>
            <w:r>
              <w:rPr>
                <w:rFonts w:ascii="Arial" w:hAnsi="Arial" w:cs="Arial"/>
                <w:sz w:val="20"/>
                <w:szCs w:val="20"/>
              </w:rPr>
              <w:t>tion program / scripts</w:t>
            </w:r>
          </w:p>
          <w:p w:rsidR="00AE0ED6" w:rsidRPr="00AE0ED6" w:rsidRDefault="00AE0ED6" w:rsidP="00813BA1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Training material</w:t>
            </w:r>
          </w:p>
          <w:p w:rsidR="00067EEA" w:rsidRPr="00813BA1" w:rsidRDefault="00AE0ED6" w:rsidP="00813BA1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Onsite / remote support and Project closure</w:t>
            </w:r>
          </w:p>
        </w:tc>
        <w:tc>
          <w:tcPr>
            <w:tcW w:w="6948" w:type="dxa"/>
            <w:shd w:val="clear" w:color="auto" w:fill="auto"/>
          </w:tcPr>
          <w:p w:rsidR="00B155DD" w:rsidRPr="00073135" w:rsidRDefault="00073135" w:rsidP="00813BA1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073135">
              <w:rPr>
                <w:rFonts w:ascii="Arial" w:hAnsi="Arial" w:cs="Arial"/>
                <w:sz w:val="20"/>
                <w:szCs w:val="20"/>
              </w:rPr>
              <w:t>Defined business processes</w:t>
            </w:r>
          </w:p>
          <w:p w:rsidR="00067EEA" w:rsidRDefault="00073135" w:rsidP="00073135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073135">
              <w:rPr>
                <w:rFonts w:ascii="Arial" w:hAnsi="Arial" w:cs="Arial"/>
                <w:sz w:val="20"/>
                <w:szCs w:val="20"/>
              </w:rPr>
              <w:t xml:space="preserve">Approved </w:t>
            </w:r>
            <w:r>
              <w:rPr>
                <w:rFonts w:ascii="Arial" w:hAnsi="Arial" w:cs="Arial"/>
                <w:sz w:val="20"/>
                <w:szCs w:val="20"/>
              </w:rPr>
              <w:t xml:space="preserve">design definitions / </w:t>
            </w:r>
            <w:r w:rsidRPr="00073135">
              <w:rPr>
                <w:rFonts w:ascii="Arial" w:hAnsi="Arial" w:cs="Arial"/>
                <w:sz w:val="20"/>
                <w:szCs w:val="20"/>
              </w:rPr>
              <w:t>functional specifications</w:t>
            </w:r>
          </w:p>
          <w:p w:rsidR="00073135" w:rsidRDefault="00073135" w:rsidP="00073135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transformation / upload template</w:t>
            </w:r>
          </w:p>
          <w:p w:rsidR="00073135" w:rsidRDefault="00073135" w:rsidP="00073135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rounds of Integration tests including data migration</w:t>
            </w:r>
          </w:p>
          <w:p w:rsidR="00073135" w:rsidRDefault="00073135" w:rsidP="00073135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operational reports identified /developed</w:t>
            </w:r>
          </w:p>
          <w:p w:rsidR="00073135" w:rsidRDefault="00073135" w:rsidP="00073135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 user training</w:t>
            </w:r>
          </w:p>
          <w:p w:rsidR="00073135" w:rsidRDefault="00073135" w:rsidP="00073135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Onsite support and track business adaption</w:t>
            </w:r>
          </w:p>
          <w:p w:rsidR="00073135" w:rsidRPr="00073135" w:rsidRDefault="00073135" w:rsidP="00073135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80807" w:rsidRDefault="00280807" w:rsidP="003A036B">
      <w:pPr>
        <w:rPr>
          <w:rFonts w:ascii="Arial" w:hAnsi="Arial" w:cs="Arial"/>
          <w:b/>
          <w:sz w:val="20"/>
          <w:szCs w:val="20"/>
        </w:rPr>
      </w:pPr>
    </w:p>
    <w:p w:rsidR="00280807" w:rsidRDefault="00280807" w:rsidP="003A036B">
      <w:pPr>
        <w:rPr>
          <w:rFonts w:ascii="Arial" w:hAnsi="Arial" w:cs="Arial"/>
          <w:b/>
          <w:sz w:val="20"/>
          <w:szCs w:val="20"/>
        </w:rPr>
      </w:pPr>
    </w:p>
    <w:p w:rsidR="003A036B" w:rsidRPr="00980FD1" w:rsidRDefault="003A036B" w:rsidP="003A036B">
      <w:pPr>
        <w:rPr>
          <w:rFonts w:ascii="Arial" w:hAnsi="Arial" w:cs="Arial"/>
          <w:b/>
          <w:sz w:val="20"/>
          <w:szCs w:val="20"/>
        </w:rPr>
      </w:pPr>
      <w:r w:rsidRPr="00980FD1">
        <w:rPr>
          <w:rFonts w:ascii="Arial" w:hAnsi="Arial" w:cs="Arial"/>
          <w:b/>
          <w:sz w:val="20"/>
          <w:szCs w:val="20"/>
        </w:rPr>
        <w:lastRenderedPageBreak/>
        <w:t xml:space="preserve">Milestone </w:t>
      </w:r>
      <w:r w:rsidR="008E11A0" w:rsidRPr="00980FD1">
        <w:rPr>
          <w:rFonts w:ascii="Arial" w:hAnsi="Arial" w:cs="Arial"/>
          <w:b/>
          <w:sz w:val="20"/>
          <w:szCs w:val="20"/>
        </w:rPr>
        <w:t xml:space="preserve">and </w:t>
      </w:r>
      <w:r w:rsidR="00D411C4" w:rsidRPr="00980FD1">
        <w:rPr>
          <w:rFonts w:ascii="Arial" w:hAnsi="Arial" w:cs="Arial"/>
          <w:b/>
          <w:sz w:val="20"/>
          <w:szCs w:val="20"/>
        </w:rPr>
        <w:t xml:space="preserve">Quarterly </w:t>
      </w:r>
      <w:r w:rsidR="008E11A0" w:rsidRPr="00980FD1">
        <w:rPr>
          <w:rFonts w:ascii="Arial" w:hAnsi="Arial" w:cs="Arial"/>
          <w:b/>
          <w:sz w:val="20"/>
          <w:szCs w:val="20"/>
        </w:rPr>
        <w:t>Deliverables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4"/>
        <w:gridCol w:w="12892"/>
      </w:tblGrid>
      <w:tr w:rsidR="003A036B" w:rsidRPr="00813BA1" w:rsidTr="00813BA1">
        <w:tc>
          <w:tcPr>
            <w:tcW w:w="1004" w:type="dxa"/>
            <w:shd w:val="clear" w:color="auto" w:fill="auto"/>
          </w:tcPr>
          <w:p w:rsidR="003A036B" w:rsidRPr="00813BA1" w:rsidRDefault="003A036B" w:rsidP="008C49F2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bookmarkStart w:id="2" w:name="OLE_LINK2"/>
            <w:r w:rsidRPr="00813BA1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2892" w:type="dxa"/>
            <w:shd w:val="clear" w:color="auto" w:fill="auto"/>
          </w:tcPr>
          <w:p w:rsidR="003A036B" w:rsidRPr="00813BA1" w:rsidRDefault="003A036B" w:rsidP="008C49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3BA1">
              <w:rPr>
                <w:rFonts w:ascii="Arial" w:hAnsi="Arial" w:cs="Arial"/>
                <w:b/>
                <w:sz w:val="20"/>
                <w:szCs w:val="20"/>
              </w:rPr>
              <w:t>Accomplishment</w:t>
            </w:r>
          </w:p>
        </w:tc>
      </w:tr>
      <w:tr w:rsidR="003A036B" w:rsidRPr="00813BA1" w:rsidTr="00813BA1">
        <w:tc>
          <w:tcPr>
            <w:tcW w:w="1004" w:type="dxa"/>
            <w:shd w:val="clear" w:color="auto" w:fill="auto"/>
          </w:tcPr>
          <w:p w:rsidR="003A036B" w:rsidRPr="00813BA1" w:rsidRDefault="00AE0ED6" w:rsidP="00323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67EEA">
              <w:rPr>
                <w:rFonts w:ascii="Arial" w:hAnsi="Arial" w:cs="Arial"/>
                <w:sz w:val="20"/>
                <w:szCs w:val="20"/>
              </w:rPr>
              <w:t>Q13</w:t>
            </w:r>
          </w:p>
        </w:tc>
        <w:tc>
          <w:tcPr>
            <w:tcW w:w="12892" w:type="dxa"/>
            <w:shd w:val="clear" w:color="auto" w:fill="auto"/>
          </w:tcPr>
          <w:p w:rsidR="00AE0ED6" w:rsidRDefault="00AE0ED6" w:rsidP="00AE0ED6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project preparation and design (Business process flows, define WM organization structure, functional specifications, define project KPIs for project closure</w:t>
            </w:r>
          </w:p>
          <w:p w:rsidR="00656808" w:rsidRDefault="00AE0ED6" w:rsidP="00AE0ED6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Project Build (</w:t>
            </w:r>
            <w:r w:rsidR="00F73D5E">
              <w:rPr>
                <w:rFonts w:ascii="Arial" w:hAnsi="Arial" w:cs="Arial"/>
                <w:sz w:val="20"/>
                <w:szCs w:val="20"/>
              </w:rPr>
              <w:t xml:space="preserve">Configuration and development, Data migration programs/script, </w:t>
            </w:r>
            <w:r>
              <w:rPr>
                <w:rFonts w:ascii="Arial" w:hAnsi="Arial" w:cs="Arial"/>
                <w:sz w:val="20"/>
                <w:szCs w:val="20"/>
              </w:rPr>
              <w:t>Unit / Integration test scripts, Training plan)</w:t>
            </w:r>
          </w:p>
          <w:p w:rsidR="00F73D5E" w:rsidRDefault="00F73D5E" w:rsidP="00AE0ED6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 Preparation (Validate final load, site reorganization, and end user training)</w:t>
            </w:r>
          </w:p>
          <w:p w:rsidR="00F73D5E" w:rsidRPr="00813BA1" w:rsidRDefault="00F73D5E" w:rsidP="00AE0ED6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Go-live and Support (Monitor KPI for project closure, Onsite and remote support)</w:t>
            </w:r>
          </w:p>
        </w:tc>
      </w:tr>
      <w:tr w:rsidR="00067EEA" w:rsidRPr="00813BA1" w:rsidTr="00813BA1">
        <w:tc>
          <w:tcPr>
            <w:tcW w:w="1004" w:type="dxa"/>
            <w:shd w:val="clear" w:color="auto" w:fill="auto"/>
          </w:tcPr>
          <w:p w:rsidR="00067EEA" w:rsidRDefault="00AC0FDA" w:rsidP="003233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XQ13</w:t>
            </w:r>
          </w:p>
        </w:tc>
        <w:tc>
          <w:tcPr>
            <w:tcW w:w="12892" w:type="dxa"/>
            <w:shd w:val="clear" w:color="auto" w:fill="auto"/>
          </w:tcPr>
          <w:p w:rsidR="00067EEA" w:rsidRDefault="00315D96" w:rsidP="00813BA1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[ADD ADDITIONAL QUARTERS AS NEEDED. ENTER THE DELIVERABLES FOR THE QUARTER]</w:t>
            </w:r>
          </w:p>
        </w:tc>
      </w:tr>
      <w:bookmarkEnd w:id="1"/>
      <w:bookmarkEnd w:id="2"/>
    </w:tbl>
    <w:p w:rsidR="00024DC7" w:rsidRPr="007119EA" w:rsidRDefault="00024DC7">
      <w:pPr>
        <w:rPr>
          <w:rFonts w:ascii="Arial" w:hAnsi="Arial" w:cs="Arial"/>
          <w:b/>
          <w:sz w:val="20"/>
          <w:szCs w:val="20"/>
        </w:rPr>
      </w:pPr>
    </w:p>
    <w:p w:rsidR="007119EA" w:rsidRDefault="007119EA" w:rsidP="007119EA">
      <w:pPr>
        <w:rPr>
          <w:rFonts w:ascii="Arial" w:hAnsi="Arial" w:cs="Arial"/>
          <w:b/>
          <w:sz w:val="20"/>
          <w:szCs w:val="20"/>
        </w:rPr>
      </w:pPr>
      <w:r w:rsidRPr="007119EA">
        <w:rPr>
          <w:rFonts w:ascii="Arial" w:hAnsi="Arial" w:cs="Arial"/>
          <w:b/>
          <w:sz w:val="20"/>
          <w:szCs w:val="20"/>
        </w:rPr>
        <w:t>Additional Resources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78"/>
      </w:tblGrid>
      <w:tr w:rsidR="00280807" w:rsidRPr="00813BA1" w:rsidTr="00813BA1">
        <w:tc>
          <w:tcPr>
            <w:tcW w:w="13878" w:type="dxa"/>
            <w:shd w:val="clear" w:color="auto" w:fill="auto"/>
          </w:tcPr>
          <w:p w:rsidR="00280807" w:rsidRPr="00656808" w:rsidRDefault="00AC0FDA" w:rsidP="00711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[ENTER THE LIST OF RESOURCES NEEDED FOR THE PROJECT]</w:t>
            </w:r>
          </w:p>
        </w:tc>
      </w:tr>
    </w:tbl>
    <w:p w:rsidR="00D14DBF" w:rsidRPr="00980FD1" w:rsidRDefault="00D14DBF">
      <w:pPr>
        <w:rPr>
          <w:rFonts w:ascii="Arial" w:hAnsi="Arial" w:cs="Arial"/>
          <w:sz w:val="20"/>
          <w:szCs w:val="20"/>
        </w:rPr>
      </w:pPr>
    </w:p>
    <w:sectPr w:rsidR="00D14DBF" w:rsidRPr="00980FD1" w:rsidSect="00280807">
      <w:headerReference w:type="default" r:id="rId10"/>
      <w:pgSz w:w="15840" w:h="12240" w:orient="landscape"/>
      <w:pgMar w:top="144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5CD" w:rsidRDefault="00DD75CD">
      <w:r>
        <w:separator/>
      </w:r>
    </w:p>
  </w:endnote>
  <w:endnote w:type="continuationSeparator" w:id="0">
    <w:p w:rsidR="00DD75CD" w:rsidRDefault="00DD7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5CD" w:rsidRDefault="00DD75CD">
      <w:r>
        <w:separator/>
      </w:r>
    </w:p>
  </w:footnote>
  <w:footnote w:type="continuationSeparator" w:id="0">
    <w:p w:rsidR="00DD75CD" w:rsidRDefault="00DD75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DC7" w:rsidRDefault="00E65DC7">
    <w:pPr>
      <w:pStyle w:val="Header"/>
    </w:pPr>
  </w:p>
  <w:tbl>
    <w:tblPr>
      <w:tblW w:w="0" w:type="auto"/>
      <w:tblLook w:val="01E0"/>
    </w:tblPr>
    <w:tblGrid>
      <w:gridCol w:w="4633"/>
      <w:gridCol w:w="4642"/>
      <w:gridCol w:w="4621"/>
    </w:tblGrid>
    <w:tr w:rsidR="00E65DC7" w:rsidTr="00813BA1">
      <w:tc>
        <w:tcPr>
          <w:tcW w:w="4680" w:type="dxa"/>
          <w:shd w:val="clear" w:color="auto" w:fill="auto"/>
        </w:tcPr>
        <w:p w:rsidR="00E65DC7" w:rsidRDefault="00ED5DC8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628650" cy="3238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shd w:val="clear" w:color="auto" w:fill="auto"/>
        </w:tcPr>
        <w:p w:rsidR="00E65DC7" w:rsidRPr="00813BA1" w:rsidRDefault="001C4FC0" w:rsidP="00813BA1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2013</w:t>
          </w:r>
          <w:r w:rsidR="00E65DC7" w:rsidRPr="00813BA1">
            <w:rPr>
              <w:rFonts w:ascii="Arial" w:hAnsi="Arial" w:cs="Arial"/>
              <w:b/>
              <w:sz w:val="28"/>
              <w:szCs w:val="28"/>
            </w:rPr>
            <w:t xml:space="preserve"> – Information Technology</w:t>
          </w:r>
        </w:p>
        <w:p w:rsidR="00E65DC7" w:rsidRPr="00813BA1" w:rsidRDefault="00E65DC7" w:rsidP="00813BA1">
          <w:pPr>
            <w:pStyle w:val="Header"/>
            <w:jc w:val="center"/>
            <w:rPr>
              <w:rFonts w:ascii="Arial" w:hAnsi="Arial" w:cs="Arial"/>
              <w:b/>
              <w:sz w:val="36"/>
              <w:szCs w:val="36"/>
            </w:rPr>
          </w:pPr>
        </w:p>
      </w:tc>
      <w:tc>
        <w:tcPr>
          <w:tcW w:w="4680" w:type="dxa"/>
          <w:shd w:val="clear" w:color="auto" w:fill="auto"/>
        </w:tcPr>
        <w:p w:rsidR="00E65DC7" w:rsidRPr="00813BA1" w:rsidRDefault="00E65DC7" w:rsidP="00813BA1">
          <w:pPr>
            <w:pStyle w:val="Header"/>
            <w:jc w:val="right"/>
            <w:rPr>
              <w:rFonts w:ascii="Arial" w:hAnsi="Arial" w:cs="Arial"/>
              <w:b/>
              <w:sz w:val="32"/>
              <w:szCs w:val="32"/>
            </w:rPr>
          </w:pPr>
        </w:p>
      </w:tc>
    </w:tr>
  </w:tbl>
  <w:p w:rsidR="00E65DC7" w:rsidRDefault="00E65DC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3ED"/>
    <w:multiLevelType w:val="hybridMultilevel"/>
    <w:tmpl w:val="B25E5378"/>
    <w:lvl w:ilvl="0" w:tplc="75D862B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11A1442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9C96932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4AD8BFB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3FE2A6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6DA48A9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216EC9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6E064CB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020C9D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">
    <w:nsid w:val="12BC6275"/>
    <w:multiLevelType w:val="hybridMultilevel"/>
    <w:tmpl w:val="FDA43E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6E0C79"/>
    <w:multiLevelType w:val="hybridMultilevel"/>
    <w:tmpl w:val="48F2BBE4"/>
    <w:lvl w:ilvl="0" w:tplc="AEA0E1D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3EF1F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DC899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A44A7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7A01B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86E6A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88837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FEC44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FE9F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684DB2"/>
    <w:multiLevelType w:val="hybridMultilevel"/>
    <w:tmpl w:val="811A6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8F6303"/>
    <w:multiLevelType w:val="hybridMultilevel"/>
    <w:tmpl w:val="851AB8F8"/>
    <w:lvl w:ilvl="0" w:tplc="B67C4F9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A6EC2A2">
      <w:start w:val="16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CF2F7D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730E7B6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0DAA6E9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355447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472FCD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7BC25EC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28C0A60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>
    <w:nsid w:val="2F0B7882"/>
    <w:multiLevelType w:val="hybridMultilevel"/>
    <w:tmpl w:val="E2AC6C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C7579AA"/>
    <w:multiLevelType w:val="hybridMultilevel"/>
    <w:tmpl w:val="5F8E60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45C1AB8"/>
    <w:multiLevelType w:val="hybridMultilevel"/>
    <w:tmpl w:val="AF2CC292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154AAD"/>
    <w:multiLevelType w:val="hybridMultilevel"/>
    <w:tmpl w:val="AF8038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8AD46D7"/>
    <w:multiLevelType w:val="hybridMultilevel"/>
    <w:tmpl w:val="CF8CE4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B15992"/>
    <w:multiLevelType w:val="hybridMultilevel"/>
    <w:tmpl w:val="E7C6281E"/>
    <w:lvl w:ilvl="0" w:tplc="2FC609A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180C68"/>
    <w:rsid w:val="000011B0"/>
    <w:rsid w:val="00001D5B"/>
    <w:rsid w:val="00010AC7"/>
    <w:rsid w:val="00024DC7"/>
    <w:rsid w:val="000406F0"/>
    <w:rsid w:val="000510F3"/>
    <w:rsid w:val="00064EAE"/>
    <w:rsid w:val="00067EEA"/>
    <w:rsid w:val="00073135"/>
    <w:rsid w:val="00080A22"/>
    <w:rsid w:val="000A5A6B"/>
    <w:rsid w:val="000D31BE"/>
    <w:rsid w:val="000D4614"/>
    <w:rsid w:val="000F4439"/>
    <w:rsid w:val="00107B87"/>
    <w:rsid w:val="001129E2"/>
    <w:rsid w:val="001206AB"/>
    <w:rsid w:val="001254F7"/>
    <w:rsid w:val="001270F7"/>
    <w:rsid w:val="00134C75"/>
    <w:rsid w:val="00141332"/>
    <w:rsid w:val="00145678"/>
    <w:rsid w:val="00146761"/>
    <w:rsid w:val="0017719C"/>
    <w:rsid w:val="00180C68"/>
    <w:rsid w:val="001873AB"/>
    <w:rsid w:val="00193D5D"/>
    <w:rsid w:val="001A7957"/>
    <w:rsid w:val="001B6E31"/>
    <w:rsid w:val="001C4FC0"/>
    <w:rsid w:val="001D129B"/>
    <w:rsid w:val="00230ACF"/>
    <w:rsid w:val="00243315"/>
    <w:rsid w:val="00254457"/>
    <w:rsid w:val="002621CD"/>
    <w:rsid w:val="002623E2"/>
    <w:rsid w:val="00265D84"/>
    <w:rsid w:val="00280807"/>
    <w:rsid w:val="00294803"/>
    <w:rsid w:val="002A7022"/>
    <w:rsid w:val="002D0A25"/>
    <w:rsid w:val="002E023A"/>
    <w:rsid w:val="002E443A"/>
    <w:rsid w:val="002E70B7"/>
    <w:rsid w:val="003001DA"/>
    <w:rsid w:val="00315D96"/>
    <w:rsid w:val="003233DB"/>
    <w:rsid w:val="0035299B"/>
    <w:rsid w:val="00356247"/>
    <w:rsid w:val="00357054"/>
    <w:rsid w:val="00357D7E"/>
    <w:rsid w:val="003777DC"/>
    <w:rsid w:val="00385FFF"/>
    <w:rsid w:val="0039231E"/>
    <w:rsid w:val="00392BBF"/>
    <w:rsid w:val="003933F7"/>
    <w:rsid w:val="00394223"/>
    <w:rsid w:val="003A036B"/>
    <w:rsid w:val="003A3471"/>
    <w:rsid w:val="003B603C"/>
    <w:rsid w:val="003C3434"/>
    <w:rsid w:val="003C5095"/>
    <w:rsid w:val="003C6820"/>
    <w:rsid w:val="003D63EB"/>
    <w:rsid w:val="003F7D08"/>
    <w:rsid w:val="00401BA5"/>
    <w:rsid w:val="00413899"/>
    <w:rsid w:val="004206A8"/>
    <w:rsid w:val="00436571"/>
    <w:rsid w:val="00445D07"/>
    <w:rsid w:val="00472DB7"/>
    <w:rsid w:val="00480B08"/>
    <w:rsid w:val="004872F9"/>
    <w:rsid w:val="00490B95"/>
    <w:rsid w:val="004B68C3"/>
    <w:rsid w:val="004D6237"/>
    <w:rsid w:val="004F4A7A"/>
    <w:rsid w:val="004F599D"/>
    <w:rsid w:val="0058638D"/>
    <w:rsid w:val="005B1292"/>
    <w:rsid w:val="005B1F97"/>
    <w:rsid w:val="005B5B9B"/>
    <w:rsid w:val="005C5FE4"/>
    <w:rsid w:val="006010AA"/>
    <w:rsid w:val="0061241D"/>
    <w:rsid w:val="006320CA"/>
    <w:rsid w:val="00633473"/>
    <w:rsid w:val="006355F2"/>
    <w:rsid w:val="0065450D"/>
    <w:rsid w:val="00656808"/>
    <w:rsid w:val="00674A8E"/>
    <w:rsid w:val="006D47EA"/>
    <w:rsid w:val="006E239D"/>
    <w:rsid w:val="006F6053"/>
    <w:rsid w:val="0070060D"/>
    <w:rsid w:val="007119EA"/>
    <w:rsid w:val="00714A28"/>
    <w:rsid w:val="0072031A"/>
    <w:rsid w:val="00732AB7"/>
    <w:rsid w:val="00747221"/>
    <w:rsid w:val="00754B86"/>
    <w:rsid w:val="00761ADD"/>
    <w:rsid w:val="007748C2"/>
    <w:rsid w:val="00785DDF"/>
    <w:rsid w:val="0079674B"/>
    <w:rsid w:val="007A024D"/>
    <w:rsid w:val="007A156A"/>
    <w:rsid w:val="007A774A"/>
    <w:rsid w:val="007C60DC"/>
    <w:rsid w:val="007C7297"/>
    <w:rsid w:val="007F3139"/>
    <w:rsid w:val="00801FC2"/>
    <w:rsid w:val="00813BA1"/>
    <w:rsid w:val="00827EC1"/>
    <w:rsid w:val="008413BF"/>
    <w:rsid w:val="008572E1"/>
    <w:rsid w:val="00861FE9"/>
    <w:rsid w:val="008645A3"/>
    <w:rsid w:val="008667FC"/>
    <w:rsid w:val="00877BE0"/>
    <w:rsid w:val="0088092A"/>
    <w:rsid w:val="0089419B"/>
    <w:rsid w:val="008956C1"/>
    <w:rsid w:val="008B3AAD"/>
    <w:rsid w:val="008C49F2"/>
    <w:rsid w:val="008D78C4"/>
    <w:rsid w:val="008E0EDE"/>
    <w:rsid w:val="008E11A0"/>
    <w:rsid w:val="008E7C0F"/>
    <w:rsid w:val="00921C6A"/>
    <w:rsid w:val="00924BBE"/>
    <w:rsid w:val="00965E12"/>
    <w:rsid w:val="0097737C"/>
    <w:rsid w:val="00980FD1"/>
    <w:rsid w:val="009A1C21"/>
    <w:rsid w:val="009B3473"/>
    <w:rsid w:val="009B6730"/>
    <w:rsid w:val="009C63B6"/>
    <w:rsid w:val="009D5A87"/>
    <w:rsid w:val="009D695F"/>
    <w:rsid w:val="009F71D8"/>
    <w:rsid w:val="00A0410C"/>
    <w:rsid w:val="00A42ED2"/>
    <w:rsid w:val="00A431FA"/>
    <w:rsid w:val="00A6272E"/>
    <w:rsid w:val="00A62A28"/>
    <w:rsid w:val="00A71C71"/>
    <w:rsid w:val="00A77041"/>
    <w:rsid w:val="00AB71FC"/>
    <w:rsid w:val="00AB7CEA"/>
    <w:rsid w:val="00AC03F0"/>
    <w:rsid w:val="00AC0FDA"/>
    <w:rsid w:val="00AC39DD"/>
    <w:rsid w:val="00AD36B5"/>
    <w:rsid w:val="00AD6CE0"/>
    <w:rsid w:val="00AE0ED6"/>
    <w:rsid w:val="00B06275"/>
    <w:rsid w:val="00B155DD"/>
    <w:rsid w:val="00B51F56"/>
    <w:rsid w:val="00B57EB2"/>
    <w:rsid w:val="00B66700"/>
    <w:rsid w:val="00B70C0D"/>
    <w:rsid w:val="00B712FE"/>
    <w:rsid w:val="00B77D54"/>
    <w:rsid w:val="00B85D6C"/>
    <w:rsid w:val="00B9299B"/>
    <w:rsid w:val="00BA1E93"/>
    <w:rsid w:val="00BD5A08"/>
    <w:rsid w:val="00BE36D0"/>
    <w:rsid w:val="00C01D12"/>
    <w:rsid w:val="00C12C34"/>
    <w:rsid w:val="00C3095F"/>
    <w:rsid w:val="00C45BFE"/>
    <w:rsid w:val="00C46766"/>
    <w:rsid w:val="00C82A69"/>
    <w:rsid w:val="00C86F47"/>
    <w:rsid w:val="00C921EC"/>
    <w:rsid w:val="00CA2C62"/>
    <w:rsid w:val="00CA4D98"/>
    <w:rsid w:val="00CD6734"/>
    <w:rsid w:val="00CE03F2"/>
    <w:rsid w:val="00CF46BF"/>
    <w:rsid w:val="00D14DBF"/>
    <w:rsid w:val="00D23649"/>
    <w:rsid w:val="00D411C4"/>
    <w:rsid w:val="00D429E6"/>
    <w:rsid w:val="00D4638B"/>
    <w:rsid w:val="00D57F96"/>
    <w:rsid w:val="00D63B80"/>
    <w:rsid w:val="00D861F2"/>
    <w:rsid w:val="00D9249D"/>
    <w:rsid w:val="00DB1E85"/>
    <w:rsid w:val="00DC7D9C"/>
    <w:rsid w:val="00DD75CD"/>
    <w:rsid w:val="00DE0376"/>
    <w:rsid w:val="00DF7017"/>
    <w:rsid w:val="00E00F72"/>
    <w:rsid w:val="00E42CD5"/>
    <w:rsid w:val="00E51517"/>
    <w:rsid w:val="00E63700"/>
    <w:rsid w:val="00E6559D"/>
    <w:rsid w:val="00E65DC7"/>
    <w:rsid w:val="00EC0D43"/>
    <w:rsid w:val="00ED5DC8"/>
    <w:rsid w:val="00F00857"/>
    <w:rsid w:val="00F06451"/>
    <w:rsid w:val="00F1424D"/>
    <w:rsid w:val="00F32645"/>
    <w:rsid w:val="00F361F1"/>
    <w:rsid w:val="00F454BA"/>
    <w:rsid w:val="00F51563"/>
    <w:rsid w:val="00F5406B"/>
    <w:rsid w:val="00F66EFB"/>
    <w:rsid w:val="00F73604"/>
    <w:rsid w:val="00F73D5E"/>
    <w:rsid w:val="00F75C77"/>
    <w:rsid w:val="00F83ED7"/>
    <w:rsid w:val="00F95965"/>
    <w:rsid w:val="00FA06CB"/>
    <w:rsid w:val="00FA124B"/>
    <w:rsid w:val="00FB5730"/>
    <w:rsid w:val="00FC455A"/>
    <w:rsid w:val="00FC74E1"/>
    <w:rsid w:val="00FF0E70"/>
    <w:rsid w:val="00FF1F8B"/>
    <w:rsid w:val="00FF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5D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0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736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360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C4F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4F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1FE9"/>
    <w:pPr>
      <w:ind w:left="720"/>
      <w:contextualSpacing/>
    </w:pPr>
    <w:rPr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0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736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360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C4F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4F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1FE9"/>
    <w:pPr>
      <w:ind w:left="720"/>
      <w:contextualSpacing/>
    </w:pPr>
    <w:rPr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0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9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489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1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2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AD6CB5113D64A95C429F043D5A47B" ma:contentTypeVersion="" ma:contentTypeDescription="Create a new document." ma:contentTypeScope="" ma:versionID="02b196bff84e2c29e684731045390b2d">
  <xsd:schema xmlns:xsd="http://www.w3.org/2001/XMLSchema" xmlns:xs="http://www.w3.org/2001/XMLSchema" xmlns:p="http://schemas.microsoft.com/office/2006/metadata/properties" xmlns:ns2="1363d997-f08e-44fe-979b-f30caef38e30" targetNamespace="http://schemas.microsoft.com/office/2006/metadata/properties" ma:root="true" ma:fieldsID="bcb366fffac3525beb023dc1c53cac99" ns2:_="">
    <xsd:import namespace="1363d997-f08e-44fe-979b-f30caef38e30"/>
    <xsd:element name="properties">
      <xsd:complexType>
        <xsd:sequence>
          <xsd:element name="documentManagement">
            <xsd:complexType>
              <xsd:all>
                <xsd:element ref="ns2:Priority" minOccurs="0"/>
                <xsd:element ref="ns2:Strategic_x0020_Object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3d997-f08e-44fe-979b-f30caef38e30" elementFormDefault="qualified">
    <xsd:import namespace="http://schemas.microsoft.com/office/2006/documentManagement/types"/>
    <xsd:import namespace="http://schemas.microsoft.com/office/infopath/2007/PartnerControls"/>
    <xsd:element name="Priority" ma:index="8" nillable="true" ma:displayName="Priority" ma:default="1" ma:description="Priority" ma:format="Dropdown" ma:internalName="Priority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</xsd:restriction>
      </xsd:simpleType>
    </xsd:element>
    <xsd:element name="Strategic_x0020_Objective" ma:index="9" nillable="true" ma:displayName="Strategic Objective" ma:default="Growth" ma:description="Strategic Objective" ma:format="Dropdown" ma:internalName="Strategic_x0020_Objective">
      <xsd:simpleType>
        <xsd:restriction base="dms:Choice">
          <xsd:enumeration value="Growth"/>
          <xsd:enumeration value="Supply Chain Optimization"/>
          <xsd:enumeration value="Brand Support"/>
          <xsd:enumeration value="Infrastructure"/>
          <xsd:enumeration value="Easy to do Business With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ority xmlns="1363d997-f08e-44fe-979b-f30caef38e30" xsi:nil="true"/>
    <Strategic_x0020_Objective xmlns="1363d997-f08e-44fe-979b-f30caef38e3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648CEA-ACBB-4AEF-992A-5E7FA2D31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63d997-f08e-44fe-979b-f30caef38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C7D835-5226-41E3-8DE4-53B10A5442EC}">
  <ds:schemaRefs>
    <ds:schemaRef ds:uri="http://schemas.microsoft.com/office/2006/metadata/properties"/>
    <ds:schemaRef ds:uri="http://schemas.microsoft.com/office/infopath/2007/PartnerControls"/>
    <ds:schemaRef ds:uri="1363d997-f08e-44fe-979b-f30caef38e30"/>
  </ds:schemaRefs>
</ds:datastoreItem>
</file>

<file path=customXml/itemProps3.xml><?xml version="1.0" encoding="utf-8"?>
<ds:datastoreItem xmlns:ds="http://schemas.openxmlformats.org/officeDocument/2006/customXml" ds:itemID="{AAB5AF21-7CD0-4150-8BF6-2E4408B7FF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</vt:lpstr>
    </vt:vector>
  </TitlesOfParts>
  <Company>New Era Cap Co.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</dc:title>
  <dc:creator>Jack Mehltretter</dc:creator>
  <cp:lastModifiedBy>Vengal.Rao</cp:lastModifiedBy>
  <cp:revision>2</cp:revision>
  <cp:lastPrinted>2012-01-10T13:23:00Z</cp:lastPrinted>
  <dcterms:created xsi:type="dcterms:W3CDTF">2013-02-08T15:07:00Z</dcterms:created>
  <dcterms:modified xsi:type="dcterms:W3CDTF">2013-02-08T15:07:00Z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0x0101002EFAD6CB5113D64A95C429F043D5A47B</vt:lpwstr>
  </property>
</Properties>
</file>