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jc w:val="center"/>
        <w:outlineLvl w:val="0"/>
        <w:rPr>
          <w:rFonts w:ascii="Verdana" w:hAnsi="Verdana" w:cs="Verdana"/>
          <w:b/>
          <w:bCs/>
          <w:i/>
          <w:iCs/>
          <w:sz w:val="40"/>
          <w:szCs w:val="40"/>
          <w:u w:val="single"/>
        </w:rPr>
      </w:pPr>
    </w:p>
    <w:p w:rsidR="00802CB8" w:rsidRDefault="00802CB8" w:rsidP="00807FD9">
      <w:pPr>
        <w:jc w:val="center"/>
        <w:outlineLvl w:val="0"/>
        <w:rPr>
          <w:rFonts w:ascii="Verdana" w:hAnsi="Verdana" w:cs="Verdana"/>
          <w:b/>
          <w:bCs/>
          <w:i/>
          <w:iCs/>
          <w:sz w:val="40"/>
          <w:szCs w:val="40"/>
          <w:u w:val="single"/>
        </w:rPr>
      </w:pPr>
    </w:p>
    <w:p w:rsidR="00CE1F4C" w:rsidRDefault="00CE1F4C" w:rsidP="00807FD9">
      <w:pPr>
        <w:jc w:val="center"/>
        <w:outlineLvl w:val="0"/>
        <w:rPr>
          <w:rFonts w:ascii="Verdana" w:hAnsi="Verdana" w:cs="Verdana"/>
          <w:b/>
          <w:bCs/>
          <w:i/>
          <w:iCs/>
          <w:sz w:val="40"/>
          <w:szCs w:val="40"/>
          <w:u w:val="single"/>
        </w:rPr>
      </w:pPr>
    </w:p>
    <w:p w:rsidR="00CE1F4C" w:rsidRDefault="00CE1F4C" w:rsidP="00807FD9">
      <w:pPr>
        <w:jc w:val="center"/>
        <w:outlineLvl w:val="0"/>
        <w:rPr>
          <w:rFonts w:ascii="Verdana" w:hAnsi="Verdana" w:cs="Verdana"/>
          <w:b/>
          <w:bCs/>
          <w:i/>
          <w:iCs/>
          <w:sz w:val="40"/>
          <w:szCs w:val="40"/>
          <w:u w:val="single"/>
        </w:rPr>
      </w:pPr>
    </w:p>
    <w:p w:rsidR="00CE1F4C" w:rsidRDefault="00CE1F4C" w:rsidP="00807FD9">
      <w:pPr>
        <w:jc w:val="center"/>
        <w:outlineLvl w:val="0"/>
        <w:rPr>
          <w:rFonts w:ascii="Verdana" w:hAnsi="Verdana" w:cs="Verdana"/>
          <w:b/>
          <w:bCs/>
          <w:i/>
          <w:iCs/>
          <w:sz w:val="40"/>
          <w:szCs w:val="40"/>
          <w:u w:val="single"/>
        </w:rPr>
      </w:pPr>
    </w:p>
    <w:p w:rsidR="00CE1F4C" w:rsidRPr="00807FD9" w:rsidRDefault="00CE1F4C" w:rsidP="00807FD9">
      <w:pPr>
        <w:jc w:val="center"/>
        <w:outlineLvl w:val="0"/>
        <w:rPr>
          <w:rFonts w:ascii="Verdana" w:hAnsi="Verdana" w:cs="Verdana"/>
          <w:b/>
          <w:bCs/>
          <w:i/>
          <w:iCs/>
          <w:sz w:val="40"/>
          <w:szCs w:val="40"/>
          <w:u w:val="single"/>
        </w:rPr>
      </w:pPr>
    </w:p>
    <w:p w:rsidR="00802CB8" w:rsidRPr="00807FD9" w:rsidRDefault="00F34754" w:rsidP="00807FD9">
      <w:pPr>
        <w:jc w:val="center"/>
        <w:outlineLvl w:val="0"/>
        <w:rPr>
          <w:rFonts w:ascii="Verdana" w:hAnsi="Verdana" w:cs="Verdana"/>
          <w:b/>
          <w:bCs/>
          <w:i/>
          <w:iCs/>
          <w:sz w:val="40"/>
          <w:szCs w:val="40"/>
          <w:u w:val="single"/>
        </w:rPr>
      </w:pPr>
      <w:bookmarkStart w:id="0" w:name="_Toc495585148"/>
      <w:proofErr w:type="spellStart"/>
      <w:r>
        <w:rPr>
          <w:rFonts w:ascii="Verdana" w:hAnsi="Verdana" w:cs="Verdana"/>
          <w:b/>
          <w:bCs/>
          <w:i/>
          <w:iCs/>
          <w:sz w:val="40"/>
          <w:szCs w:val="40"/>
          <w:u w:val="single"/>
        </w:rPr>
        <w:t>NewEraCap</w:t>
      </w:r>
      <w:bookmarkEnd w:id="0"/>
      <w:proofErr w:type="spellEnd"/>
    </w:p>
    <w:p w:rsidR="00802CB8" w:rsidRPr="00807FD9" w:rsidRDefault="00802CB8" w:rsidP="00807FD9">
      <w:pPr>
        <w:jc w:val="center"/>
        <w:outlineLvl w:val="0"/>
        <w:rPr>
          <w:rFonts w:ascii="Verdana" w:hAnsi="Verdana" w:cs="Verdana"/>
          <w:b/>
          <w:bCs/>
          <w:sz w:val="40"/>
          <w:szCs w:val="40"/>
          <w:u w:val="single"/>
        </w:rPr>
      </w:pPr>
    </w:p>
    <w:p w:rsidR="00802CB8" w:rsidRDefault="0048506B" w:rsidP="00CE1F4C">
      <w:pPr>
        <w:jc w:val="center"/>
        <w:rPr>
          <w:rFonts w:ascii="Verdana" w:hAnsi="Verdana" w:cs="Verdana"/>
          <w:b/>
          <w:bCs/>
          <w:sz w:val="32"/>
          <w:szCs w:val="32"/>
        </w:rPr>
      </w:pPr>
      <w:r>
        <w:rPr>
          <w:rFonts w:ascii="Verdana" w:hAnsi="Verdana" w:cs="Verdana"/>
          <w:b/>
          <w:bCs/>
          <w:sz w:val="32"/>
          <w:szCs w:val="32"/>
        </w:rPr>
        <w:t xml:space="preserve">Single Euro Payments Area (SEPA) </w:t>
      </w:r>
    </w:p>
    <w:p w:rsidR="00802CB8" w:rsidRPr="00807FD9" w:rsidRDefault="00802CB8" w:rsidP="0044790F">
      <w:pPr>
        <w:jc w:val="center"/>
        <w:outlineLvl w:val="0"/>
        <w:rPr>
          <w:rFonts w:ascii="Verdana" w:hAnsi="Verdana" w:cs="Verdana"/>
          <w:b/>
          <w:bCs/>
          <w:sz w:val="32"/>
          <w:szCs w:val="32"/>
        </w:rPr>
      </w:pPr>
    </w:p>
    <w:p w:rsidR="00802CB8" w:rsidRPr="00807FD9" w:rsidRDefault="00802CB8" w:rsidP="00CE1F4C">
      <w:pPr>
        <w:pStyle w:val="Subtitle"/>
        <w:jc w:val="center"/>
        <w:rPr>
          <w:b/>
          <w:bCs/>
        </w:rPr>
      </w:pPr>
      <w:r w:rsidRPr="00807FD9">
        <w:t xml:space="preserve">Author: </w:t>
      </w:r>
      <w:r w:rsidR="0048506B">
        <w:t>Baiwa Zahn</w:t>
      </w: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p>
    <w:p w:rsidR="00802CB8" w:rsidRDefault="00802CB8" w:rsidP="00807FD9">
      <w:pPr>
        <w:outlineLvl w:val="0"/>
        <w:rPr>
          <w:rFonts w:ascii="Verdana" w:hAnsi="Verdana" w:cs="Verdana"/>
          <w:b/>
          <w:bCs/>
          <w:sz w:val="32"/>
          <w:szCs w:val="32"/>
        </w:rPr>
      </w:pPr>
    </w:p>
    <w:p w:rsidR="00802CB8" w:rsidRPr="00807FD9" w:rsidRDefault="00802CB8" w:rsidP="00807FD9">
      <w:pPr>
        <w:outlineLvl w:val="0"/>
        <w:rPr>
          <w:rFonts w:ascii="Verdana" w:hAnsi="Verdana" w:cs="Verdana"/>
          <w:b/>
          <w:bCs/>
          <w:sz w:val="32"/>
          <w:szCs w:val="32"/>
        </w:rPr>
      </w:pPr>
      <w:bookmarkStart w:id="1" w:name="_Toc495585149"/>
      <w:r w:rsidRPr="00807FD9">
        <w:rPr>
          <w:rFonts w:ascii="Verdana" w:hAnsi="Verdana" w:cs="Verdana"/>
          <w:b/>
          <w:bCs/>
          <w:sz w:val="32"/>
          <w:szCs w:val="32"/>
        </w:rPr>
        <w:lastRenderedPageBreak/>
        <w:t>Contents</w:t>
      </w:r>
      <w:bookmarkEnd w:id="1"/>
    </w:p>
    <w:p w:rsidR="00115449" w:rsidRDefault="00E34819">
      <w:pPr>
        <w:pStyle w:val="TOC1"/>
        <w:tabs>
          <w:tab w:val="right" w:leader="dot" w:pos="10502"/>
        </w:tabs>
        <w:rPr>
          <w:rFonts w:asciiTheme="minorHAnsi" w:eastAsiaTheme="minorEastAsia" w:hAnsiTheme="minorHAnsi" w:cstheme="minorBidi"/>
          <w:noProof/>
          <w:sz w:val="24"/>
          <w:szCs w:val="24"/>
          <w:lang w:val="en-US"/>
        </w:rPr>
      </w:pPr>
      <w:r>
        <w:rPr>
          <w:rFonts w:ascii="Verdana" w:hAnsi="Verdana" w:cs="Verdana"/>
          <w:sz w:val="16"/>
          <w:szCs w:val="16"/>
        </w:rPr>
        <w:fldChar w:fldCharType="begin"/>
      </w:r>
      <w:r w:rsidR="00802CB8">
        <w:rPr>
          <w:rFonts w:ascii="Verdana" w:hAnsi="Verdana" w:cs="Verdana"/>
          <w:sz w:val="16"/>
          <w:szCs w:val="16"/>
        </w:rPr>
        <w:instrText xml:space="preserve"> TOC \o "1-3" \h \z \u </w:instrText>
      </w:r>
      <w:r>
        <w:rPr>
          <w:rFonts w:ascii="Verdana" w:hAnsi="Verdana" w:cs="Verdana"/>
          <w:sz w:val="16"/>
          <w:szCs w:val="16"/>
        </w:rPr>
        <w:fldChar w:fldCharType="separate"/>
      </w:r>
      <w:hyperlink w:anchor="_Toc495585148" w:history="1">
        <w:r w:rsidR="00115449" w:rsidRPr="0077417E">
          <w:rPr>
            <w:rStyle w:val="Hyperlink"/>
            <w:rFonts w:ascii="Verdana" w:hAnsi="Verdana" w:cs="Verdana"/>
            <w:b/>
            <w:bCs/>
            <w:i/>
            <w:iCs/>
            <w:noProof/>
          </w:rPr>
          <w:t>NewEraCap</w:t>
        </w:r>
        <w:r w:rsidR="00115449">
          <w:rPr>
            <w:noProof/>
            <w:webHidden/>
          </w:rPr>
          <w:tab/>
        </w:r>
        <w:r w:rsidR="00115449">
          <w:rPr>
            <w:noProof/>
            <w:webHidden/>
          </w:rPr>
          <w:fldChar w:fldCharType="begin"/>
        </w:r>
        <w:r w:rsidR="00115449">
          <w:rPr>
            <w:noProof/>
            <w:webHidden/>
          </w:rPr>
          <w:instrText xml:space="preserve"> PAGEREF _Toc495585148 \h </w:instrText>
        </w:r>
        <w:r w:rsidR="00115449">
          <w:rPr>
            <w:noProof/>
            <w:webHidden/>
          </w:rPr>
        </w:r>
        <w:r w:rsidR="00115449">
          <w:rPr>
            <w:noProof/>
            <w:webHidden/>
          </w:rPr>
          <w:fldChar w:fldCharType="separate"/>
        </w:r>
        <w:r w:rsidR="00115449">
          <w:rPr>
            <w:noProof/>
            <w:webHidden/>
          </w:rPr>
          <w:t>1</w:t>
        </w:r>
        <w:r w:rsidR="00115449">
          <w:rPr>
            <w:noProof/>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49" w:history="1">
        <w:r w:rsidR="00115449" w:rsidRPr="0077417E">
          <w:rPr>
            <w:rStyle w:val="Hyperlink"/>
            <w:rFonts w:ascii="Verdana" w:hAnsi="Verdana" w:cs="Verdana"/>
            <w:b/>
            <w:bCs/>
            <w:noProof/>
          </w:rPr>
          <w:t>Contents</w:t>
        </w:r>
        <w:r w:rsidR="00115449">
          <w:rPr>
            <w:noProof/>
            <w:webHidden/>
          </w:rPr>
          <w:tab/>
        </w:r>
        <w:r w:rsidR="00115449">
          <w:rPr>
            <w:noProof/>
            <w:webHidden/>
          </w:rPr>
          <w:fldChar w:fldCharType="begin"/>
        </w:r>
        <w:r w:rsidR="00115449">
          <w:rPr>
            <w:noProof/>
            <w:webHidden/>
          </w:rPr>
          <w:instrText xml:space="preserve"> PAGEREF _Toc495585149 \h </w:instrText>
        </w:r>
        <w:r w:rsidR="00115449">
          <w:rPr>
            <w:noProof/>
            <w:webHidden/>
          </w:rPr>
        </w:r>
        <w:r w:rsidR="00115449">
          <w:rPr>
            <w:noProof/>
            <w:webHidden/>
          </w:rPr>
          <w:fldChar w:fldCharType="separate"/>
        </w:r>
        <w:r w:rsidR="00115449">
          <w:rPr>
            <w:noProof/>
            <w:webHidden/>
          </w:rPr>
          <w:t>2</w:t>
        </w:r>
        <w:r w:rsidR="00115449">
          <w:rPr>
            <w:noProof/>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50" w:history="1">
        <w:r w:rsidR="00115449" w:rsidRPr="0077417E">
          <w:rPr>
            <w:rStyle w:val="Hyperlink"/>
            <w:rFonts w:ascii="Verdana" w:hAnsi="Verdana" w:cs="Verdana"/>
            <w:b/>
            <w:bCs/>
            <w:noProof/>
          </w:rPr>
          <w:t>Documentation History</w:t>
        </w:r>
        <w:r w:rsidR="00115449">
          <w:rPr>
            <w:noProof/>
            <w:webHidden/>
          </w:rPr>
          <w:tab/>
        </w:r>
        <w:r w:rsidR="00115449">
          <w:rPr>
            <w:noProof/>
            <w:webHidden/>
          </w:rPr>
          <w:fldChar w:fldCharType="begin"/>
        </w:r>
        <w:r w:rsidR="00115449">
          <w:rPr>
            <w:noProof/>
            <w:webHidden/>
          </w:rPr>
          <w:instrText xml:space="preserve"> PAGEREF _Toc495585150 \h </w:instrText>
        </w:r>
        <w:r w:rsidR="00115449">
          <w:rPr>
            <w:noProof/>
            <w:webHidden/>
          </w:rPr>
        </w:r>
        <w:r w:rsidR="00115449">
          <w:rPr>
            <w:noProof/>
            <w:webHidden/>
          </w:rPr>
          <w:fldChar w:fldCharType="separate"/>
        </w:r>
        <w:r w:rsidR="00115449">
          <w:rPr>
            <w:noProof/>
            <w:webHidden/>
          </w:rPr>
          <w:t>3</w:t>
        </w:r>
        <w:r w:rsidR="00115449">
          <w:rPr>
            <w:noProof/>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1" w:history="1">
        <w:r w:rsidR="00115449" w:rsidRPr="0077417E">
          <w:rPr>
            <w:rStyle w:val="Hyperlink"/>
            <w:rFonts w:ascii="Verdana" w:hAnsi="Verdana" w:cs="Verdana"/>
          </w:rPr>
          <w:t>Document Location</w:t>
        </w:r>
        <w:r w:rsidR="00115449">
          <w:rPr>
            <w:webHidden/>
          </w:rPr>
          <w:tab/>
        </w:r>
        <w:r w:rsidR="00115449">
          <w:rPr>
            <w:webHidden/>
          </w:rPr>
          <w:fldChar w:fldCharType="begin"/>
        </w:r>
        <w:r w:rsidR="00115449">
          <w:rPr>
            <w:webHidden/>
          </w:rPr>
          <w:instrText xml:space="preserve"> PAGEREF _Toc495585151 \h </w:instrText>
        </w:r>
        <w:r w:rsidR="00115449">
          <w:rPr>
            <w:webHidden/>
          </w:rPr>
        </w:r>
        <w:r w:rsidR="00115449">
          <w:rPr>
            <w:webHidden/>
          </w:rPr>
          <w:fldChar w:fldCharType="separate"/>
        </w:r>
        <w:r w:rsidR="00115449">
          <w:rPr>
            <w:webHidden/>
          </w:rPr>
          <w:t>3</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2" w:history="1">
        <w:r w:rsidR="00115449" w:rsidRPr="0077417E">
          <w:rPr>
            <w:rStyle w:val="Hyperlink"/>
            <w:rFonts w:ascii="Verdana" w:hAnsi="Verdana" w:cs="Verdana"/>
          </w:rPr>
          <w:t>Revision History</w:t>
        </w:r>
        <w:r w:rsidR="00115449">
          <w:rPr>
            <w:webHidden/>
          </w:rPr>
          <w:tab/>
        </w:r>
        <w:r w:rsidR="00115449">
          <w:rPr>
            <w:webHidden/>
          </w:rPr>
          <w:fldChar w:fldCharType="begin"/>
        </w:r>
        <w:r w:rsidR="00115449">
          <w:rPr>
            <w:webHidden/>
          </w:rPr>
          <w:instrText xml:space="preserve"> PAGEREF _Toc495585152 \h </w:instrText>
        </w:r>
        <w:r w:rsidR="00115449">
          <w:rPr>
            <w:webHidden/>
          </w:rPr>
        </w:r>
        <w:r w:rsidR="00115449">
          <w:rPr>
            <w:webHidden/>
          </w:rPr>
          <w:fldChar w:fldCharType="separate"/>
        </w:r>
        <w:r w:rsidR="00115449">
          <w:rPr>
            <w:webHidden/>
          </w:rPr>
          <w:t>3</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3" w:history="1">
        <w:r w:rsidR="00115449" w:rsidRPr="0077417E">
          <w:rPr>
            <w:rStyle w:val="Hyperlink"/>
            <w:rFonts w:ascii="Verdana" w:hAnsi="Verdana" w:cs="Verdana"/>
          </w:rPr>
          <w:t>Quality Review</w:t>
        </w:r>
        <w:r w:rsidR="00115449">
          <w:rPr>
            <w:webHidden/>
          </w:rPr>
          <w:tab/>
        </w:r>
        <w:r w:rsidR="00115449">
          <w:rPr>
            <w:webHidden/>
          </w:rPr>
          <w:fldChar w:fldCharType="begin"/>
        </w:r>
        <w:r w:rsidR="00115449">
          <w:rPr>
            <w:webHidden/>
          </w:rPr>
          <w:instrText xml:space="preserve"> PAGEREF _Toc495585153 \h </w:instrText>
        </w:r>
        <w:r w:rsidR="00115449">
          <w:rPr>
            <w:webHidden/>
          </w:rPr>
        </w:r>
        <w:r w:rsidR="00115449">
          <w:rPr>
            <w:webHidden/>
          </w:rPr>
          <w:fldChar w:fldCharType="separate"/>
        </w:r>
        <w:r w:rsidR="00115449">
          <w:rPr>
            <w:webHidden/>
          </w:rPr>
          <w:t>3</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4" w:history="1">
        <w:r w:rsidR="00115449" w:rsidRPr="0077417E">
          <w:rPr>
            <w:rStyle w:val="Hyperlink"/>
            <w:rFonts w:ascii="Verdana" w:hAnsi="Verdana" w:cs="Verdana"/>
          </w:rPr>
          <w:t>Approval</w:t>
        </w:r>
        <w:r w:rsidR="00115449">
          <w:rPr>
            <w:webHidden/>
          </w:rPr>
          <w:tab/>
        </w:r>
        <w:r w:rsidR="00115449">
          <w:rPr>
            <w:webHidden/>
          </w:rPr>
          <w:fldChar w:fldCharType="begin"/>
        </w:r>
        <w:r w:rsidR="00115449">
          <w:rPr>
            <w:webHidden/>
          </w:rPr>
          <w:instrText xml:space="preserve"> PAGEREF _Toc495585154 \h </w:instrText>
        </w:r>
        <w:r w:rsidR="00115449">
          <w:rPr>
            <w:webHidden/>
          </w:rPr>
        </w:r>
        <w:r w:rsidR="00115449">
          <w:rPr>
            <w:webHidden/>
          </w:rPr>
          <w:fldChar w:fldCharType="separate"/>
        </w:r>
        <w:r w:rsidR="00115449">
          <w:rPr>
            <w:webHidden/>
          </w:rPr>
          <w:t>3</w:t>
        </w:r>
        <w:r w:rsidR="00115449">
          <w:rPr>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55" w:history="1">
        <w:r w:rsidR="00115449" w:rsidRPr="0077417E">
          <w:rPr>
            <w:rStyle w:val="Hyperlink"/>
            <w:rFonts w:ascii="Verdana" w:hAnsi="Verdana" w:cs="Verdana"/>
            <w:b/>
            <w:bCs/>
            <w:noProof/>
          </w:rPr>
          <w:t>1.0 - Overview</w:t>
        </w:r>
        <w:r w:rsidR="00115449">
          <w:rPr>
            <w:noProof/>
            <w:webHidden/>
          </w:rPr>
          <w:tab/>
        </w:r>
        <w:r w:rsidR="00115449">
          <w:rPr>
            <w:noProof/>
            <w:webHidden/>
          </w:rPr>
          <w:fldChar w:fldCharType="begin"/>
        </w:r>
        <w:r w:rsidR="00115449">
          <w:rPr>
            <w:noProof/>
            <w:webHidden/>
          </w:rPr>
          <w:instrText xml:space="preserve"> PAGEREF _Toc495585155 \h </w:instrText>
        </w:r>
        <w:r w:rsidR="00115449">
          <w:rPr>
            <w:noProof/>
            <w:webHidden/>
          </w:rPr>
        </w:r>
        <w:r w:rsidR="00115449">
          <w:rPr>
            <w:noProof/>
            <w:webHidden/>
          </w:rPr>
          <w:fldChar w:fldCharType="separate"/>
        </w:r>
        <w:r w:rsidR="00115449">
          <w:rPr>
            <w:noProof/>
            <w:webHidden/>
          </w:rPr>
          <w:t>3</w:t>
        </w:r>
        <w:r w:rsidR="00115449">
          <w:rPr>
            <w:noProof/>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6" w:history="1">
        <w:r w:rsidR="00115449" w:rsidRPr="0077417E">
          <w:rPr>
            <w:rStyle w:val="Hyperlink"/>
            <w:rFonts w:ascii="Verdana" w:hAnsi="Verdana" w:cs="Verdana"/>
          </w:rPr>
          <w:t>1.1 - Overview &amp; Scope</w:t>
        </w:r>
        <w:r w:rsidR="00115449">
          <w:rPr>
            <w:webHidden/>
          </w:rPr>
          <w:tab/>
        </w:r>
        <w:r w:rsidR="00115449">
          <w:rPr>
            <w:webHidden/>
          </w:rPr>
          <w:fldChar w:fldCharType="begin"/>
        </w:r>
        <w:r w:rsidR="00115449">
          <w:rPr>
            <w:webHidden/>
          </w:rPr>
          <w:instrText xml:space="preserve"> PAGEREF _Toc495585156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7" w:history="1">
        <w:r w:rsidR="00115449" w:rsidRPr="0077417E">
          <w:rPr>
            <w:rStyle w:val="Hyperlink"/>
            <w:rFonts w:ascii="Verdana" w:hAnsi="Verdana" w:cs="Verdana"/>
          </w:rPr>
          <w:t>1.2 - Purpose</w:t>
        </w:r>
        <w:r w:rsidR="00115449">
          <w:rPr>
            <w:webHidden/>
          </w:rPr>
          <w:tab/>
        </w:r>
        <w:r w:rsidR="00115449">
          <w:rPr>
            <w:webHidden/>
          </w:rPr>
          <w:fldChar w:fldCharType="begin"/>
        </w:r>
        <w:r w:rsidR="00115449">
          <w:rPr>
            <w:webHidden/>
          </w:rPr>
          <w:instrText xml:space="preserve"> PAGEREF _Toc495585157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8" w:history="1">
        <w:r w:rsidR="00115449" w:rsidRPr="0077417E">
          <w:rPr>
            <w:rStyle w:val="Hyperlink"/>
            <w:rFonts w:ascii="Verdana" w:hAnsi="Verdana" w:cs="Verdana"/>
          </w:rPr>
          <w:t>1.3 - Source System (Details &amp; Direction)</w:t>
        </w:r>
        <w:r w:rsidR="00115449">
          <w:rPr>
            <w:webHidden/>
          </w:rPr>
          <w:tab/>
        </w:r>
        <w:r w:rsidR="00115449">
          <w:rPr>
            <w:webHidden/>
          </w:rPr>
          <w:fldChar w:fldCharType="begin"/>
        </w:r>
        <w:r w:rsidR="00115449">
          <w:rPr>
            <w:webHidden/>
          </w:rPr>
          <w:instrText xml:space="preserve"> PAGEREF _Toc495585158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59" w:history="1">
        <w:r w:rsidR="00115449" w:rsidRPr="0077417E">
          <w:rPr>
            <w:rStyle w:val="Hyperlink"/>
            <w:rFonts w:ascii="Verdana" w:hAnsi="Verdana" w:cs="Verdana"/>
          </w:rPr>
          <w:t>1.4 - Target System (Details &amp; Direction)</w:t>
        </w:r>
        <w:r w:rsidR="00115449">
          <w:rPr>
            <w:webHidden/>
          </w:rPr>
          <w:tab/>
        </w:r>
        <w:r w:rsidR="00115449">
          <w:rPr>
            <w:webHidden/>
          </w:rPr>
          <w:fldChar w:fldCharType="begin"/>
        </w:r>
        <w:r w:rsidR="00115449">
          <w:rPr>
            <w:webHidden/>
          </w:rPr>
          <w:instrText xml:space="preserve"> PAGEREF _Toc495585159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0" w:history="1">
        <w:r w:rsidR="00115449" w:rsidRPr="0077417E">
          <w:rPr>
            <w:rStyle w:val="Hyperlink"/>
            <w:rFonts w:ascii="Verdana" w:hAnsi="Verdana" w:cs="Verdana"/>
          </w:rPr>
          <w:t>1.5 - Initiating Process</w:t>
        </w:r>
        <w:r w:rsidR="00115449">
          <w:rPr>
            <w:webHidden/>
          </w:rPr>
          <w:tab/>
        </w:r>
        <w:r w:rsidR="00115449">
          <w:rPr>
            <w:webHidden/>
          </w:rPr>
          <w:fldChar w:fldCharType="begin"/>
        </w:r>
        <w:r w:rsidR="00115449">
          <w:rPr>
            <w:webHidden/>
          </w:rPr>
          <w:instrText xml:space="preserve"> PAGEREF _Toc495585160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1" w:history="1">
        <w:r w:rsidR="00115449" w:rsidRPr="0077417E">
          <w:rPr>
            <w:rStyle w:val="Hyperlink"/>
            <w:rFonts w:ascii="Verdana" w:hAnsi="Verdana" w:cs="Verdana"/>
          </w:rPr>
          <w:t>1.6 - Complexity (High, Medium, Low)</w:t>
        </w:r>
        <w:r w:rsidR="00115449">
          <w:rPr>
            <w:webHidden/>
          </w:rPr>
          <w:tab/>
        </w:r>
        <w:r w:rsidR="00115449">
          <w:rPr>
            <w:webHidden/>
          </w:rPr>
          <w:fldChar w:fldCharType="begin"/>
        </w:r>
        <w:r w:rsidR="00115449">
          <w:rPr>
            <w:webHidden/>
          </w:rPr>
          <w:instrText xml:space="preserve"> PAGEREF _Toc495585161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2" w:history="1">
        <w:r w:rsidR="00115449" w:rsidRPr="0077417E">
          <w:rPr>
            <w:rStyle w:val="Hyperlink"/>
            <w:rFonts w:ascii="Verdana" w:hAnsi="Verdana" w:cs="Verdana"/>
          </w:rPr>
          <w:t>1.7 - Transaction Volume</w:t>
        </w:r>
        <w:r w:rsidR="00115449">
          <w:rPr>
            <w:webHidden/>
          </w:rPr>
          <w:tab/>
        </w:r>
        <w:r w:rsidR="00115449">
          <w:rPr>
            <w:webHidden/>
          </w:rPr>
          <w:fldChar w:fldCharType="begin"/>
        </w:r>
        <w:r w:rsidR="00115449">
          <w:rPr>
            <w:webHidden/>
          </w:rPr>
          <w:instrText xml:space="preserve"> PAGEREF _Toc495585162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3" w:history="1">
        <w:r w:rsidR="00115449" w:rsidRPr="0077417E">
          <w:rPr>
            <w:rStyle w:val="Hyperlink"/>
            <w:rFonts w:ascii="Verdana" w:hAnsi="Verdana" w:cs="Verdana"/>
          </w:rPr>
          <w:t>1.8 - Frequency &amp; Timing</w:t>
        </w:r>
        <w:r w:rsidR="00115449">
          <w:rPr>
            <w:webHidden/>
          </w:rPr>
          <w:tab/>
        </w:r>
        <w:r w:rsidR="00115449">
          <w:rPr>
            <w:webHidden/>
          </w:rPr>
          <w:fldChar w:fldCharType="begin"/>
        </w:r>
        <w:r w:rsidR="00115449">
          <w:rPr>
            <w:webHidden/>
          </w:rPr>
          <w:instrText xml:space="preserve"> PAGEREF _Toc495585163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4" w:history="1">
        <w:r w:rsidR="00115449" w:rsidRPr="0077417E">
          <w:rPr>
            <w:rStyle w:val="Hyperlink"/>
            <w:rFonts w:ascii="Verdana" w:hAnsi="Verdana" w:cs="Verdana"/>
          </w:rPr>
          <w:t>1.9 - Assumptions</w:t>
        </w:r>
        <w:r w:rsidR="00115449">
          <w:rPr>
            <w:webHidden/>
          </w:rPr>
          <w:tab/>
        </w:r>
        <w:r w:rsidR="00115449">
          <w:rPr>
            <w:webHidden/>
          </w:rPr>
          <w:fldChar w:fldCharType="begin"/>
        </w:r>
        <w:r w:rsidR="00115449">
          <w:rPr>
            <w:webHidden/>
          </w:rPr>
          <w:instrText xml:space="preserve"> PAGEREF _Toc495585164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5" w:history="1">
        <w:r w:rsidR="00115449" w:rsidRPr="0077417E">
          <w:rPr>
            <w:rStyle w:val="Hyperlink"/>
            <w:rFonts w:ascii="Verdana" w:hAnsi="Verdana" w:cs="Verdana"/>
          </w:rPr>
          <w:t>1.10 - Risks</w:t>
        </w:r>
        <w:r w:rsidR="00115449">
          <w:rPr>
            <w:webHidden/>
          </w:rPr>
          <w:tab/>
        </w:r>
        <w:r w:rsidR="00115449">
          <w:rPr>
            <w:webHidden/>
          </w:rPr>
          <w:fldChar w:fldCharType="begin"/>
        </w:r>
        <w:r w:rsidR="00115449">
          <w:rPr>
            <w:webHidden/>
          </w:rPr>
          <w:instrText xml:space="preserve"> PAGEREF _Toc495585165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6" w:history="1">
        <w:r w:rsidR="00115449" w:rsidRPr="0077417E">
          <w:rPr>
            <w:rStyle w:val="Hyperlink"/>
            <w:rFonts w:ascii="Verdana" w:hAnsi="Verdana" w:cs="Verdana"/>
          </w:rPr>
          <w:t>1.11 – Constraints</w:t>
        </w:r>
        <w:r w:rsidR="00115449">
          <w:rPr>
            <w:webHidden/>
          </w:rPr>
          <w:tab/>
        </w:r>
        <w:r w:rsidR="00115449">
          <w:rPr>
            <w:webHidden/>
          </w:rPr>
          <w:fldChar w:fldCharType="begin"/>
        </w:r>
        <w:r w:rsidR="00115449">
          <w:rPr>
            <w:webHidden/>
          </w:rPr>
          <w:instrText xml:space="preserve"> PAGEREF _Toc495585166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7" w:history="1">
        <w:r w:rsidR="00115449" w:rsidRPr="0077417E">
          <w:rPr>
            <w:rStyle w:val="Hyperlink"/>
            <w:rFonts w:ascii="Verdana" w:hAnsi="Verdana" w:cs="Verdana"/>
          </w:rPr>
          <w:t>1.12 - Dependencies</w:t>
        </w:r>
        <w:r w:rsidR="00115449">
          <w:rPr>
            <w:webHidden/>
          </w:rPr>
          <w:tab/>
        </w:r>
        <w:r w:rsidR="00115449">
          <w:rPr>
            <w:webHidden/>
          </w:rPr>
          <w:fldChar w:fldCharType="begin"/>
        </w:r>
        <w:r w:rsidR="00115449">
          <w:rPr>
            <w:webHidden/>
          </w:rPr>
          <w:instrText xml:space="preserve"> PAGEREF _Toc495585167 \h </w:instrText>
        </w:r>
        <w:r w:rsidR="00115449">
          <w:rPr>
            <w:webHidden/>
          </w:rPr>
        </w:r>
        <w:r w:rsidR="00115449">
          <w:rPr>
            <w:webHidden/>
          </w:rPr>
          <w:fldChar w:fldCharType="separate"/>
        </w:r>
        <w:r w:rsidR="00115449">
          <w:rPr>
            <w:webHidden/>
          </w:rPr>
          <w:t>4</w:t>
        </w:r>
        <w:r w:rsidR="00115449">
          <w:rPr>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68" w:history="1">
        <w:r w:rsidR="00115449" w:rsidRPr="0077417E">
          <w:rPr>
            <w:rStyle w:val="Hyperlink"/>
            <w:rFonts w:ascii="Verdana" w:hAnsi="Verdana" w:cs="Verdana"/>
            <w:b/>
            <w:bCs/>
            <w:noProof/>
          </w:rPr>
          <w:t>2.0 - Detailed Requirements</w:t>
        </w:r>
        <w:r w:rsidR="00115449">
          <w:rPr>
            <w:noProof/>
            <w:webHidden/>
          </w:rPr>
          <w:tab/>
        </w:r>
        <w:r w:rsidR="00115449">
          <w:rPr>
            <w:noProof/>
            <w:webHidden/>
          </w:rPr>
          <w:fldChar w:fldCharType="begin"/>
        </w:r>
        <w:r w:rsidR="00115449">
          <w:rPr>
            <w:noProof/>
            <w:webHidden/>
          </w:rPr>
          <w:instrText xml:space="preserve"> PAGEREF _Toc495585168 \h </w:instrText>
        </w:r>
        <w:r w:rsidR="00115449">
          <w:rPr>
            <w:noProof/>
            <w:webHidden/>
          </w:rPr>
        </w:r>
        <w:r w:rsidR="00115449">
          <w:rPr>
            <w:noProof/>
            <w:webHidden/>
          </w:rPr>
          <w:fldChar w:fldCharType="separate"/>
        </w:r>
        <w:r w:rsidR="00115449">
          <w:rPr>
            <w:noProof/>
            <w:webHidden/>
          </w:rPr>
          <w:t>5</w:t>
        </w:r>
        <w:r w:rsidR="00115449">
          <w:rPr>
            <w:noProof/>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69" w:history="1">
        <w:r w:rsidR="00115449" w:rsidRPr="0077417E">
          <w:rPr>
            <w:rStyle w:val="Hyperlink"/>
            <w:rFonts w:ascii="Verdana" w:hAnsi="Verdana" w:cs="Verdana"/>
          </w:rPr>
          <w:t>2.1 - Interface Flow Diagram</w:t>
        </w:r>
        <w:r w:rsidR="00115449">
          <w:rPr>
            <w:webHidden/>
          </w:rPr>
          <w:tab/>
        </w:r>
        <w:r w:rsidR="00115449">
          <w:rPr>
            <w:webHidden/>
          </w:rPr>
          <w:fldChar w:fldCharType="begin"/>
        </w:r>
        <w:r w:rsidR="00115449">
          <w:rPr>
            <w:webHidden/>
          </w:rPr>
          <w:instrText xml:space="preserve"> PAGEREF _Toc495585169 \h </w:instrText>
        </w:r>
        <w:r w:rsidR="00115449">
          <w:rPr>
            <w:webHidden/>
          </w:rPr>
        </w:r>
        <w:r w:rsidR="00115449">
          <w:rPr>
            <w:webHidden/>
          </w:rPr>
          <w:fldChar w:fldCharType="separate"/>
        </w:r>
        <w:r w:rsidR="00115449">
          <w:rPr>
            <w:webHidden/>
          </w:rPr>
          <w:t>5</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0" w:history="1">
        <w:r w:rsidR="00115449" w:rsidRPr="0077417E">
          <w:rPr>
            <w:rStyle w:val="Hyperlink"/>
            <w:rFonts w:ascii="Verdana" w:hAnsi="Verdana" w:cs="Verdana"/>
          </w:rPr>
          <w:t>2.2 - Detailed Design Description</w:t>
        </w:r>
        <w:r w:rsidR="00115449">
          <w:rPr>
            <w:webHidden/>
          </w:rPr>
          <w:tab/>
        </w:r>
        <w:r w:rsidR="00115449">
          <w:rPr>
            <w:webHidden/>
          </w:rPr>
          <w:fldChar w:fldCharType="begin"/>
        </w:r>
        <w:r w:rsidR="00115449">
          <w:rPr>
            <w:webHidden/>
          </w:rPr>
          <w:instrText xml:space="preserve"> PAGEREF _Toc495585170 \h </w:instrText>
        </w:r>
        <w:r w:rsidR="00115449">
          <w:rPr>
            <w:webHidden/>
          </w:rPr>
        </w:r>
        <w:r w:rsidR="00115449">
          <w:rPr>
            <w:webHidden/>
          </w:rPr>
          <w:fldChar w:fldCharType="separate"/>
        </w:r>
        <w:r w:rsidR="00115449">
          <w:rPr>
            <w:webHidden/>
          </w:rPr>
          <w:t>5</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1" w:history="1">
        <w:r w:rsidR="00115449" w:rsidRPr="0077417E">
          <w:rPr>
            <w:rStyle w:val="Hyperlink"/>
            <w:rFonts w:ascii="Verdana" w:hAnsi="Verdana" w:cs="Verdana"/>
          </w:rPr>
          <w:t>2.2.1 – Data Mapping</w:t>
        </w:r>
        <w:r w:rsidR="00115449">
          <w:rPr>
            <w:webHidden/>
          </w:rPr>
          <w:tab/>
        </w:r>
        <w:r w:rsidR="00115449">
          <w:rPr>
            <w:webHidden/>
          </w:rPr>
          <w:fldChar w:fldCharType="begin"/>
        </w:r>
        <w:r w:rsidR="00115449">
          <w:rPr>
            <w:webHidden/>
          </w:rPr>
          <w:instrText xml:space="preserve"> PAGEREF _Toc495585171 \h </w:instrText>
        </w:r>
        <w:r w:rsidR="00115449">
          <w:rPr>
            <w:webHidden/>
          </w:rPr>
        </w:r>
        <w:r w:rsidR="00115449">
          <w:rPr>
            <w:webHidden/>
          </w:rPr>
          <w:fldChar w:fldCharType="separate"/>
        </w:r>
        <w:r w:rsidR="00115449">
          <w:rPr>
            <w:webHidden/>
          </w:rPr>
          <w:t>7</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2" w:history="1">
        <w:r w:rsidR="00115449" w:rsidRPr="0077417E">
          <w:rPr>
            <w:rStyle w:val="Hyperlink"/>
            <w:rFonts w:ascii="Verdana" w:hAnsi="Verdana" w:cs="Verdana"/>
          </w:rPr>
          <w:t>2.3 – Proposed Transfer Method / Program</w:t>
        </w:r>
        <w:r w:rsidR="00115449">
          <w:rPr>
            <w:webHidden/>
          </w:rPr>
          <w:tab/>
        </w:r>
        <w:r w:rsidR="00115449">
          <w:rPr>
            <w:webHidden/>
          </w:rPr>
          <w:fldChar w:fldCharType="begin"/>
        </w:r>
        <w:r w:rsidR="00115449">
          <w:rPr>
            <w:webHidden/>
          </w:rPr>
          <w:instrText xml:space="preserve"> PAGEREF _Toc495585172 \h </w:instrText>
        </w:r>
        <w:r w:rsidR="00115449">
          <w:rPr>
            <w:webHidden/>
          </w:rPr>
        </w:r>
        <w:r w:rsidR="00115449">
          <w:rPr>
            <w:webHidden/>
          </w:rPr>
          <w:fldChar w:fldCharType="separate"/>
        </w:r>
        <w:r w:rsidR="00115449">
          <w:rPr>
            <w:webHidden/>
          </w:rPr>
          <w:t>7</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3" w:history="1">
        <w:r w:rsidR="00115449" w:rsidRPr="0077417E">
          <w:rPr>
            <w:rStyle w:val="Hyperlink"/>
            <w:rFonts w:ascii="Verdana" w:hAnsi="Verdana" w:cs="Verdana"/>
          </w:rPr>
          <w:t>2.4 – Performance Considerations</w:t>
        </w:r>
        <w:r w:rsidR="00115449">
          <w:rPr>
            <w:webHidden/>
          </w:rPr>
          <w:tab/>
        </w:r>
        <w:r w:rsidR="00115449">
          <w:rPr>
            <w:webHidden/>
          </w:rPr>
          <w:fldChar w:fldCharType="begin"/>
        </w:r>
        <w:r w:rsidR="00115449">
          <w:rPr>
            <w:webHidden/>
          </w:rPr>
          <w:instrText xml:space="preserve"> PAGEREF _Toc495585173 \h </w:instrText>
        </w:r>
        <w:r w:rsidR="00115449">
          <w:rPr>
            <w:webHidden/>
          </w:rPr>
        </w:r>
        <w:r w:rsidR="00115449">
          <w:rPr>
            <w:webHidden/>
          </w:rPr>
          <w:fldChar w:fldCharType="separate"/>
        </w:r>
        <w:r w:rsidR="00115449">
          <w:rPr>
            <w:webHidden/>
          </w:rPr>
          <w:t>8</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4" w:history="1">
        <w:r w:rsidR="00115449" w:rsidRPr="0077417E">
          <w:rPr>
            <w:rStyle w:val="Hyperlink"/>
            <w:rFonts w:ascii="Verdana" w:hAnsi="Verdana" w:cs="Verdana"/>
          </w:rPr>
          <w:t>2.5 – Security Requirements</w:t>
        </w:r>
        <w:r w:rsidR="00115449">
          <w:rPr>
            <w:webHidden/>
          </w:rPr>
          <w:tab/>
        </w:r>
        <w:r w:rsidR="00115449">
          <w:rPr>
            <w:webHidden/>
          </w:rPr>
          <w:fldChar w:fldCharType="begin"/>
        </w:r>
        <w:r w:rsidR="00115449">
          <w:rPr>
            <w:webHidden/>
          </w:rPr>
          <w:instrText xml:space="preserve"> PAGEREF _Toc495585174 \h </w:instrText>
        </w:r>
        <w:r w:rsidR="00115449">
          <w:rPr>
            <w:webHidden/>
          </w:rPr>
        </w:r>
        <w:r w:rsidR="00115449">
          <w:rPr>
            <w:webHidden/>
          </w:rPr>
          <w:fldChar w:fldCharType="separate"/>
        </w:r>
        <w:r w:rsidR="00115449">
          <w:rPr>
            <w:webHidden/>
          </w:rPr>
          <w:t>8</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5" w:history="1">
        <w:r w:rsidR="00115449" w:rsidRPr="0077417E">
          <w:rPr>
            <w:rStyle w:val="Hyperlink"/>
            <w:rFonts w:ascii="Verdana" w:hAnsi="Verdana" w:cs="Verdana"/>
          </w:rPr>
          <w:t>2.6 – Reporting</w:t>
        </w:r>
        <w:r w:rsidR="00115449">
          <w:rPr>
            <w:webHidden/>
          </w:rPr>
          <w:tab/>
        </w:r>
        <w:r w:rsidR="00115449">
          <w:rPr>
            <w:webHidden/>
          </w:rPr>
          <w:fldChar w:fldCharType="begin"/>
        </w:r>
        <w:r w:rsidR="00115449">
          <w:rPr>
            <w:webHidden/>
          </w:rPr>
          <w:instrText xml:space="preserve"> PAGEREF _Toc495585175 \h </w:instrText>
        </w:r>
        <w:r w:rsidR="00115449">
          <w:rPr>
            <w:webHidden/>
          </w:rPr>
        </w:r>
        <w:r w:rsidR="00115449">
          <w:rPr>
            <w:webHidden/>
          </w:rPr>
          <w:fldChar w:fldCharType="separate"/>
        </w:r>
        <w:r w:rsidR="00115449">
          <w:rPr>
            <w:webHidden/>
          </w:rPr>
          <w:t>8</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6" w:history="1">
        <w:r w:rsidR="00115449" w:rsidRPr="0077417E">
          <w:rPr>
            <w:rStyle w:val="Hyperlink"/>
            <w:rFonts w:ascii="Verdana" w:hAnsi="Verdana" w:cs="Verdana"/>
          </w:rPr>
          <w:t>2.7 – Error Handling</w:t>
        </w:r>
        <w:r w:rsidR="00115449">
          <w:rPr>
            <w:webHidden/>
          </w:rPr>
          <w:tab/>
        </w:r>
        <w:r w:rsidR="00115449">
          <w:rPr>
            <w:webHidden/>
          </w:rPr>
          <w:fldChar w:fldCharType="begin"/>
        </w:r>
        <w:r w:rsidR="00115449">
          <w:rPr>
            <w:webHidden/>
          </w:rPr>
          <w:instrText xml:space="preserve"> PAGEREF _Toc495585176 \h </w:instrText>
        </w:r>
        <w:r w:rsidR="00115449">
          <w:rPr>
            <w:webHidden/>
          </w:rPr>
        </w:r>
        <w:r w:rsidR="00115449">
          <w:rPr>
            <w:webHidden/>
          </w:rPr>
          <w:fldChar w:fldCharType="separate"/>
        </w:r>
        <w:r w:rsidR="00115449">
          <w:rPr>
            <w:webHidden/>
          </w:rPr>
          <w:t>8</w:t>
        </w:r>
        <w:r w:rsidR="00115449">
          <w:rPr>
            <w:webHidden/>
          </w:rPr>
          <w:fldChar w:fldCharType="end"/>
        </w:r>
      </w:hyperlink>
    </w:p>
    <w:p w:rsidR="00115449" w:rsidRDefault="00ED0EA0">
      <w:pPr>
        <w:pStyle w:val="TOC2"/>
        <w:rPr>
          <w:rFonts w:asciiTheme="minorHAnsi" w:eastAsiaTheme="minorEastAsia" w:hAnsiTheme="minorHAnsi" w:cstheme="minorBidi"/>
          <w:sz w:val="24"/>
          <w:szCs w:val="24"/>
          <w:lang w:val="en-US"/>
        </w:rPr>
      </w:pPr>
      <w:hyperlink w:anchor="_Toc495585177" w:history="1">
        <w:r w:rsidR="00115449" w:rsidRPr="0077417E">
          <w:rPr>
            <w:rStyle w:val="Hyperlink"/>
            <w:rFonts w:ascii="Verdana" w:hAnsi="Verdana" w:cs="Verdana"/>
          </w:rPr>
          <w:t>2.8 – Reconciliation Procedures and Audit Requirements</w:t>
        </w:r>
        <w:r w:rsidR="00115449">
          <w:rPr>
            <w:webHidden/>
          </w:rPr>
          <w:tab/>
        </w:r>
        <w:r w:rsidR="00115449">
          <w:rPr>
            <w:webHidden/>
          </w:rPr>
          <w:fldChar w:fldCharType="begin"/>
        </w:r>
        <w:r w:rsidR="00115449">
          <w:rPr>
            <w:webHidden/>
          </w:rPr>
          <w:instrText xml:space="preserve"> PAGEREF _Toc495585177 \h </w:instrText>
        </w:r>
        <w:r w:rsidR="00115449">
          <w:rPr>
            <w:webHidden/>
          </w:rPr>
        </w:r>
        <w:r w:rsidR="00115449">
          <w:rPr>
            <w:webHidden/>
          </w:rPr>
          <w:fldChar w:fldCharType="separate"/>
        </w:r>
        <w:r w:rsidR="00115449">
          <w:rPr>
            <w:webHidden/>
          </w:rPr>
          <w:t>8</w:t>
        </w:r>
        <w:r w:rsidR="00115449">
          <w:rPr>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78" w:history="1">
        <w:r w:rsidR="00115449" w:rsidRPr="0077417E">
          <w:rPr>
            <w:rStyle w:val="Hyperlink"/>
            <w:rFonts w:ascii="Verdana" w:hAnsi="Verdana" w:cs="Verdana"/>
            <w:b/>
            <w:bCs/>
            <w:noProof/>
          </w:rPr>
          <w:t>3.0 - Testing Requirements</w:t>
        </w:r>
        <w:r w:rsidR="00115449">
          <w:rPr>
            <w:noProof/>
            <w:webHidden/>
          </w:rPr>
          <w:tab/>
        </w:r>
        <w:r w:rsidR="00115449">
          <w:rPr>
            <w:noProof/>
            <w:webHidden/>
          </w:rPr>
          <w:fldChar w:fldCharType="begin"/>
        </w:r>
        <w:r w:rsidR="00115449">
          <w:rPr>
            <w:noProof/>
            <w:webHidden/>
          </w:rPr>
          <w:instrText xml:space="preserve"> PAGEREF _Toc495585178 \h </w:instrText>
        </w:r>
        <w:r w:rsidR="00115449">
          <w:rPr>
            <w:noProof/>
            <w:webHidden/>
          </w:rPr>
        </w:r>
        <w:r w:rsidR="00115449">
          <w:rPr>
            <w:noProof/>
            <w:webHidden/>
          </w:rPr>
          <w:fldChar w:fldCharType="separate"/>
        </w:r>
        <w:r w:rsidR="00115449">
          <w:rPr>
            <w:noProof/>
            <w:webHidden/>
          </w:rPr>
          <w:t>8</w:t>
        </w:r>
        <w:r w:rsidR="00115449">
          <w:rPr>
            <w:noProof/>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79" w:history="1">
        <w:r w:rsidR="00115449" w:rsidRPr="0077417E">
          <w:rPr>
            <w:rStyle w:val="Hyperlink"/>
            <w:rFonts w:ascii="Verdana" w:hAnsi="Verdana" w:cs="Verdana"/>
            <w:b/>
            <w:bCs/>
            <w:noProof/>
          </w:rPr>
          <w:t>3.1 – Key Business Test Conditions</w:t>
        </w:r>
        <w:r w:rsidR="00115449">
          <w:rPr>
            <w:noProof/>
            <w:webHidden/>
          </w:rPr>
          <w:tab/>
        </w:r>
        <w:r w:rsidR="00115449">
          <w:rPr>
            <w:noProof/>
            <w:webHidden/>
          </w:rPr>
          <w:fldChar w:fldCharType="begin"/>
        </w:r>
        <w:r w:rsidR="00115449">
          <w:rPr>
            <w:noProof/>
            <w:webHidden/>
          </w:rPr>
          <w:instrText xml:space="preserve"> PAGEREF _Toc495585179 \h </w:instrText>
        </w:r>
        <w:r w:rsidR="00115449">
          <w:rPr>
            <w:noProof/>
            <w:webHidden/>
          </w:rPr>
        </w:r>
        <w:r w:rsidR="00115449">
          <w:rPr>
            <w:noProof/>
            <w:webHidden/>
          </w:rPr>
          <w:fldChar w:fldCharType="separate"/>
        </w:r>
        <w:r w:rsidR="00115449">
          <w:rPr>
            <w:noProof/>
            <w:webHidden/>
          </w:rPr>
          <w:t>8</w:t>
        </w:r>
        <w:r w:rsidR="00115449">
          <w:rPr>
            <w:noProof/>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80" w:history="1">
        <w:r w:rsidR="00115449" w:rsidRPr="0077417E">
          <w:rPr>
            <w:rStyle w:val="Hyperlink"/>
            <w:rFonts w:ascii="Verdana" w:hAnsi="Verdana" w:cs="Verdana"/>
            <w:b/>
            <w:bCs/>
            <w:noProof/>
          </w:rPr>
          <w:t>3.2 - Results Verification</w:t>
        </w:r>
        <w:r w:rsidR="00115449">
          <w:rPr>
            <w:noProof/>
            <w:webHidden/>
          </w:rPr>
          <w:tab/>
        </w:r>
        <w:r w:rsidR="00115449">
          <w:rPr>
            <w:noProof/>
            <w:webHidden/>
          </w:rPr>
          <w:fldChar w:fldCharType="begin"/>
        </w:r>
        <w:r w:rsidR="00115449">
          <w:rPr>
            <w:noProof/>
            <w:webHidden/>
          </w:rPr>
          <w:instrText xml:space="preserve"> PAGEREF _Toc495585180 \h </w:instrText>
        </w:r>
        <w:r w:rsidR="00115449">
          <w:rPr>
            <w:noProof/>
            <w:webHidden/>
          </w:rPr>
        </w:r>
        <w:r w:rsidR="00115449">
          <w:rPr>
            <w:noProof/>
            <w:webHidden/>
          </w:rPr>
          <w:fldChar w:fldCharType="separate"/>
        </w:r>
        <w:r w:rsidR="00115449">
          <w:rPr>
            <w:noProof/>
            <w:webHidden/>
          </w:rPr>
          <w:t>8</w:t>
        </w:r>
        <w:r w:rsidR="00115449">
          <w:rPr>
            <w:noProof/>
            <w:webHidden/>
          </w:rPr>
          <w:fldChar w:fldCharType="end"/>
        </w:r>
      </w:hyperlink>
    </w:p>
    <w:p w:rsidR="00115449" w:rsidRDefault="00ED0EA0">
      <w:pPr>
        <w:pStyle w:val="TOC1"/>
        <w:tabs>
          <w:tab w:val="right" w:leader="dot" w:pos="10502"/>
        </w:tabs>
        <w:rPr>
          <w:rFonts w:asciiTheme="minorHAnsi" w:eastAsiaTheme="minorEastAsia" w:hAnsiTheme="minorHAnsi" w:cstheme="minorBidi"/>
          <w:noProof/>
          <w:sz w:val="24"/>
          <w:szCs w:val="24"/>
          <w:lang w:val="en-US"/>
        </w:rPr>
      </w:pPr>
      <w:hyperlink w:anchor="_Toc495585181" w:history="1">
        <w:r w:rsidR="00115449" w:rsidRPr="0077417E">
          <w:rPr>
            <w:rStyle w:val="Hyperlink"/>
            <w:rFonts w:ascii="Verdana" w:hAnsi="Verdana" w:cs="Verdana"/>
            <w:b/>
            <w:bCs/>
            <w:noProof/>
          </w:rPr>
          <w:t>4.0 - Outstanding Issues (SIRs)</w:t>
        </w:r>
        <w:r w:rsidR="00115449">
          <w:rPr>
            <w:noProof/>
            <w:webHidden/>
          </w:rPr>
          <w:tab/>
        </w:r>
        <w:r w:rsidR="00115449">
          <w:rPr>
            <w:noProof/>
            <w:webHidden/>
          </w:rPr>
          <w:fldChar w:fldCharType="begin"/>
        </w:r>
        <w:r w:rsidR="00115449">
          <w:rPr>
            <w:noProof/>
            <w:webHidden/>
          </w:rPr>
          <w:instrText xml:space="preserve"> PAGEREF _Toc495585181 \h </w:instrText>
        </w:r>
        <w:r w:rsidR="00115449">
          <w:rPr>
            <w:noProof/>
            <w:webHidden/>
          </w:rPr>
        </w:r>
        <w:r w:rsidR="00115449">
          <w:rPr>
            <w:noProof/>
            <w:webHidden/>
          </w:rPr>
          <w:fldChar w:fldCharType="separate"/>
        </w:r>
        <w:r w:rsidR="00115449">
          <w:rPr>
            <w:noProof/>
            <w:webHidden/>
          </w:rPr>
          <w:t>8</w:t>
        </w:r>
        <w:r w:rsidR="00115449">
          <w:rPr>
            <w:noProof/>
            <w:webHidden/>
          </w:rPr>
          <w:fldChar w:fldCharType="end"/>
        </w:r>
      </w:hyperlink>
    </w:p>
    <w:p w:rsidR="00802CB8" w:rsidRPr="00115449" w:rsidRDefault="00E34819" w:rsidP="00115449">
      <w:pPr>
        <w:rPr>
          <w:rFonts w:ascii="Verdana" w:hAnsi="Verdana" w:cs="Verdana"/>
          <w:sz w:val="16"/>
          <w:szCs w:val="16"/>
          <w:lang w:val="en-GB"/>
        </w:rPr>
      </w:pPr>
      <w:r>
        <w:rPr>
          <w:rFonts w:ascii="Verdana" w:hAnsi="Verdana" w:cs="Verdana"/>
          <w:sz w:val="16"/>
          <w:szCs w:val="16"/>
        </w:rPr>
        <w:lastRenderedPageBreak/>
        <w:fldChar w:fldCharType="end"/>
      </w:r>
      <w:bookmarkStart w:id="2" w:name="_Toc495585150"/>
      <w:r w:rsidR="00802CB8" w:rsidRPr="00EA520B">
        <w:rPr>
          <w:rFonts w:ascii="Verdana" w:hAnsi="Verdana" w:cs="Verdana"/>
          <w:b/>
          <w:bCs/>
          <w:sz w:val="32"/>
          <w:szCs w:val="32"/>
        </w:rPr>
        <w:t>Documentation History</w:t>
      </w:r>
      <w:bookmarkEnd w:id="2"/>
    </w:p>
    <w:p w:rsidR="00802CB8" w:rsidRPr="00807FD9" w:rsidRDefault="00802CB8" w:rsidP="00807FD9">
      <w:pPr>
        <w:pStyle w:val="ProductHistoryL2"/>
        <w:rPr>
          <w:rFonts w:ascii="Verdana" w:hAnsi="Verdana" w:cs="Verdana"/>
          <w:b w:val="0"/>
          <w:bCs w:val="0"/>
        </w:rPr>
      </w:pPr>
      <w:bookmarkStart w:id="3" w:name="_Toc477330030"/>
      <w:bookmarkStart w:id="4" w:name="_Toc477655050"/>
      <w:bookmarkStart w:id="5" w:name="_Toc481399290"/>
      <w:bookmarkStart w:id="6" w:name="_Toc23225246"/>
      <w:bookmarkStart w:id="7" w:name="_Toc495585151"/>
      <w:r w:rsidRPr="00807FD9">
        <w:rPr>
          <w:rFonts w:ascii="Verdana" w:hAnsi="Verdana" w:cs="Verdana"/>
        </w:rPr>
        <w:t>Document Location</w:t>
      </w:r>
      <w:bookmarkEnd w:id="3"/>
      <w:bookmarkEnd w:id="4"/>
      <w:bookmarkEnd w:id="5"/>
      <w:bookmarkEnd w:id="6"/>
      <w:bookmarkEnd w:id="7"/>
    </w:p>
    <w:p w:rsidR="00802CB8" w:rsidRPr="00536384" w:rsidRDefault="00802CB8" w:rsidP="00807FD9">
      <w:pPr>
        <w:pStyle w:val="ProductHistoryText"/>
        <w:rPr>
          <w:rFonts w:ascii="Verdana" w:hAnsi="Verdana" w:cs="Verdana"/>
          <w:sz w:val="18"/>
          <w:szCs w:val="18"/>
        </w:rPr>
      </w:pPr>
      <w:r w:rsidRPr="00536384">
        <w:rPr>
          <w:rFonts w:ascii="Verdana" w:hAnsi="Verdana" w:cs="Verdana"/>
          <w:sz w:val="18"/>
          <w:szCs w:val="18"/>
        </w:rPr>
        <w:t xml:space="preserve">The electronic source of the document can be found on: </w:t>
      </w:r>
    </w:p>
    <w:p w:rsidR="00802CB8" w:rsidRPr="00807FD9" w:rsidRDefault="00802CB8" w:rsidP="00807FD9">
      <w:pPr>
        <w:pStyle w:val="ProductHistoryL2"/>
        <w:rPr>
          <w:rFonts w:ascii="Verdana" w:hAnsi="Verdana" w:cs="Verdana"/>
        </w:rPr>
      </w:pPr>
      <w:bookmarkStart w:id="8" w:name="_Toc481399291"/>
      <w:bookmarkStart w:id="9" w:name="_Toc23225247"/>
      <w:bookmarkStart w:id="10" w:name="_Toc495585152"/>
      <w:r w:rsidRPr="00807FD9">
        <w:rPr>
          <w:rFonts w:ascii="Verdana" w:hAnsi="Verdana" w:cs="Verdana"/>
        </w:rPr>
        <w:t>Revision History</w:t>
      </w:r>
      <w:bookmarkEnd w:id="8"/>
      <w:bookmarkEnd w:id="9"/>
      <w:bookmarkEnd w:id="10"/>
    </w:p>
    <w:tbl>
      <w:tblPr>
        <w:tblW w:w="0" w:type="auto"/>
        <w:tblInd w:w="-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3827"/>
        <w:gridCol w:w="1276"/>
        <w:gridCol w:w="1417"/>
      </w:tblGrid>
      <w:tr w:rsidR="00802CB8" w:rsidRPr="00807FD9">
        <w:trPr>
          <w:cantSplit/>
          <w:tblHeader/>
        </w:trPr>
        <w:tc>
          <w:tcPr>
            <w:tcW w:w="1276"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Version</w:t>
            </w:r>
          </w:p>
        </w:tc>
        <w:tc>
          <w:tcPr>
            <w:tcW w:w="1276"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Revision date</w:t>
            </w:r>
          </w:p>
        </w:tc>
        <w:tc>
          <w:tcPr>
            <w:tcW w:w="3827"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Summary of Changes</w:t>
            </w:r>
          </w:p>
        </w:tc>
        <w:tc>
          <w:tcPr>
            <w:tcW w:w="1276"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Section</w:t>
            </w:r>
          </w:p>
        </w:tc>
        <w:tc>
          <w:tcPr>
            <w:tcW w:w="1417"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Page</w:t>
            </w:r>
          </w:p>
        </w:tc>
      </w:tr>
      <w:tr w:rsidR="00802CB8" w:rsidRPr="00807FD9">
        <w:trPr>
          <w:cantSplit/>
        </w:trPr>
        <w:tc>
          <w:tcPr>
            <w:tcW w:w="1276" w:type="dxa"/>
          </w:tcPr>
          <w:p w:rsidR="00802CB8" w:rsidRPr="00807FD9" w:rsidRDefault="00EB5033" w:rsidP="00807FD9">
            <w:pPr>
              <w:pStyle w:val="TableTextsmall"/>
              <w:rPr>
                <w:rFonts w:ascii="Verdana" w:hAnsi="Verdana" w:cs="Verdana"/>
              </w:rPr>
            </w:pPr>
            <w:r>
              <w:rPr>
                <w:rFonts w:ascii="Verdana" w:hAnsi="Verdana" w:cs="Verdana"/>
              </w:rPr>
              <w:t>1</w:t>
            </w:r>
            <w:r w:rsidR="00272C84">
              <w:rPr>
                <w:rFonts w:ascii="Verdana" w:hAnsi="Verdana" w:cs="Verdana"/>
              </w:rPr>
              <w:t>.0</w:t>
            </w:r>
          </w:p>
        </w:tc>
        <w:tc>
          <w:tcPr>
            <w:tcW w:w="1276" w:type="dxa"/>
          </w:tcPr>
          <w:p w:rsidR="00802CB8" w:rsidRPr="00807FD9" w:rsidRDefault="00802CB8" w:rsidP="00807FD9">
            <w:pPr>
              <w:pStyle w:val="TableTextsmall"/>
              <w:rPr>
                <w:rFonts w:ascii="Verdana" w:hAnsi="Verdana" w:cs="Verdana"/>
              </w:rPr>
            </w:pPr>
          </w:p>
        </w:tc>
        <w:tc>
          <w:tcPr>
            <w:tcW w:w="3827" w:type="dxa"/>
          </w:tcPr>
          <w:p w:rsidR="00802CB8" w:rsidRPr="00807FD9" w:rsidRDefault="00272C84" w:rsidP="00807FD9">
            <w:pPr>
              <w:pStyle w:val="TableTextsmall"/>
              <w:rPr>
                <w:rFonts w:ascii="Verdana" w:hAnsi="Verdana" w:cs="Verdana"/>
              </w:rPr>
            </w:pPr>
            <w:r>
              <w:rPr>
                <w:rFonts w:ascii="Verdana" w:hAnsi="Verdana" w:cs="Verdana"/>
              </w:rPr>
              <w:t>Initial Cr</w:t>
            </w:r>
            <w:r w:rsidR="00445AC7">
              <w:rPr>
                <w:rFonts w:ascii="Verdana" w:hAnsi="Verdana" w:cs="Verdana"/>
              </w:rPr>
              <w:t>eation</w:t>
            </w:r>
          </w:p>
        </w:tc>
        <w:tc>
          <w:tcPr>
            <w:tcW w:w="1276" w:type="dxa"/>
          </w:tcPr>
          <w:p w:rsidR="00802CB8" w:rsidRPr="00807FD9" w:rsidRDefault="00802CB8" w:rsidP="00807FD9">
            <w:pPr>
              <w:pStyle w:val="TableTextsmall"/>
              <w:rPr>
                <w:rFonts w:ascii="Verdana" w:hAnsi="Verdana" w:cs="Verdana"/>
              </w:rPr>
            </w:pPr>
          </w:p>
        </w:tc>
        <w:tc>
          <w:tcPr>
            <w:tcW w:w="1417" w:type="dxa"/>
          </w:tcPr>
          <w:p w:rsidR="00802CB8" w:rsidRPr="00807FD9" w:rsidRDefault="00802CB8" w:rsidP="00807FD9">
            <w:pPr>
              <w:pStyle w:val="TableTextsmall"/>
              <w:rPr>
                <w:rFonts w:ascii="Verdana" w:hAnsi="Verdana" w:cs="Verdana"/>
              </w:rPr>
            </w:pPr>
          </w:p>
        </w:tc>
      </w:tr>
      <w:tr w:rsidR="00802CB8" w:rsidRPr="00807FD9">
        <w:trPr>
          <w:cantSplit/>
        </w:trPr>
        <w:tc>
          <w:tcPr>
            <w:tcW w:w="1276" w:type="dxa"/>
          </w:tcPr>
          <w:p w:rsidR="00802CB8" w:rsidRPr="00807FD9" w:rsidRDefault="00E84594" w:rsidP="00807FD9">
            <w:pPr>
              <w:pStyle w:val="TableTextsmall"/>
              <w:rPr>
                <w:rFonts w:ascii="Verdana" w:hAnsi="Verdana" w:cs="Verdana"/>
              </w:rPr>
            </w:pPr>
            <w:r>
              <w:rPr>
                <w:rFonts w:ascii="Verdana" w:hAnsi="Verdana" w:cs="Verdana"/>
              </w:rPr>
              <w:t>1.1</w:t>
            </w:r>
          </w:p>
        </w:tc>
        <w:tc>
          <w:tcPr>
            <w:tcW w:w="1276" w:type="dxa"/>
          </w:tcPr>
          <w:p w:rsidR="00802CB8" w:rsidRPr="00807FD9" w:rsidRDefault="00802CB8" w:rsidP="00712A79">
            <w:pPr>
              <w:pStyle w:val="TableTextsmall"/>
              <w:rPr>
                <w:rFonts w:ascii="Verdana" w:hAnsi="Verdana" w:cs="Verdana"/>
              </w:rPr>
            </w:pPr>
          </w:p>
        </w:tc>
        <w:tc>
          <w:tcPr>
            <w:tcW w:w="3827" w:type="dxa"/>
          </w:tcPr>
          <w:p w:rsidR="00802CB8" w:rsidRPr="00807FD9" w:rsidRDefault="00E84594" w:rsidP="00807FD9">
            <w:pPr>
              <w:pStyle w:val="TableTextsmall"/>
              <w:rPr>
                <w:rFonts w:ascii="Verdana" w:hAnsi="Verdana" w:cs="Verdana"/>
              </w:rPr>
            </w:pPr>
            <w:r>
              <w:rPr>
                <w:rFonts w:ascii="Verdana" w:hAnsi="Verdana" w:cs="Verdana"/>
              </w:rPr>
              <w:t>Enhancement</w:t>
            </w:r>
          </w:p>
        </w:tc>
        <w:tc>
          <w:tcPr>
            <w:tcW w:w="1276" w:type="dxa"/>
          </w:tcPr>
          <w:p w:rsidR="00802CB8" w:rsidRPr="00807FD9" w:rsidRDefault="00802CB8" w:rsidP="00807FD9">
            <w:pPr>
              <w:pStyle w:val="TableTextsmall"/>
              <w:rPr>
                <w:rFonts w:ascii="Verdana" w:hAnsi="Verdana" w:cs="Verdana"/>
              </w:rPr>
            </w:pPr>
          </w:p>
        </w:tc>
        <w:tc>
          <w:tcPr>
            <w:tcW w:w="1417" w:type="dxa"/>
          </w:tcPr>
          <w:p w:rsidR="00802CB8" w:rsidRPr="00807FD9" w:rsidRDefault="00802CB8" w:rsidP="00807FD9">
            <w:pPr>
              <w:pStyle w:val="TableTextsmall"/>
              <w:rPr>
                <w:rFonts w:ascii="Verdana" w:hAnsi="Verdana" w:cs="Verdana"/>
              </w:rPr>
            </w:pPr>
          </w:p>
        </w:tc>
      </w:tr>
    </w:tbl>
    <w:p w:rsidR="00802CB8" w:rsidRPr="00807FD9" w:rsidRDefault="00802CB8" w:rsidP="00807FD9">
      <w:pPr>
        <w:pStyle w:val="ProductHistoryL2"/>
        <w:rPr>
          <w:rFonts w:ascii="Verdana" w:hAnsi="Verdana" w:cs="Verdana"/>
          <w:b w:val="0"/>
          <w:bCs w:val="0"/>
        </w:rPr>
      </w:pPr>
      <w:bookmarkStart w:id="11" w:name="_Toc481399293"/>
      <w:bookmarkStart w:id="12" w:name="_Toc23225249"/>
      <w:bookmarkStart w:id="13" w:name="_Toc495585153"/>
      <w:r w:rsidRPr="00807FD9">
        <w:rPr>
          <w:rFonts w:ascii="Verdana" w:hAnsi="Verdana" w:cs="Verdana"/>
        </w:rPr>
        <w:t>Quality Review</w:t>
      </w:r>
      <w:bookmarkEnd w:id="11"/>
      <w:bookmarkEnd w:id="12"/>
      <w:bookmarkEnd w:id="13"/>
    </w:p>
    <w:p w:rsidR="00802CB8" w:rsidRPr="00807FD9" w:rsidRDefault="00802CB8" w:rsidP="00807FD9">
      <w:pPr>
        <w:rPr>
          <w:rFonts w:ascii="Verdana" w:hAnsi="Verdana" w:cs="Verdana"/>
          <w:sz w:val="16"/>
          <w:szCs w:val="16"/>
        </w:rPr>
      </w:pPr>
      <w:r w:rsidRPr="00536384">
        <w:rPr>
          <w:rFonts w:ascii="Verdana" w:hAnsi="Verdana" w:cs="Verdana"/>
          <w:sz w:val="18"/>
          <w:szCs w:val="18"/>
        </w:rPr>
        <w:t>The following have been nominated as quality reviewers for this Product</w:t>
      </w:r>
      <w:r w:rsidRPr="00807FD9">
        <w:rPr>
          <w:rFonts w:ascii="Verdana" w:hAnsi="Verdana" w:cs="Verdana"/>
          <w:sz w:val="16"/>
          <w:szCs w:val="16"/>
        </w:rPr>
        <w:t>:</w:t>
      </w: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835"/>
        <w:gridCol w:w="3969"/>
        <w:gridCol w:w="1276"/>
        <w:gridCol w:w="992"/>
      </w:tblGrid>
      <w:tr w:rsidR="00802CB8" w:rsidRPr="00807FD9">
        <w:trPr>
          <w:cantSplit/>
          <w:tblHeader/>
        </w:trPr>
        <w:tc>
          <w:tcPr>
            <w:tcW w:w="2835"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Name</w:t>
            </w:r>
          </w:p>
        </w:tc>
        <w:tc>
          <w:tcPr>
            <w:tcW w:w="3969"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Title</w:t>
            </w:r>
          </w:p>
        </w:tc>
        <w:tc>
          <w:tcPr>
            <w:tcW w:w="1276" w:type="dxa"/>
            <w:shd w:val="pct15" w:color="auto" w:fill="FFFFFF"/>
          </w:tcPr>
          <w:p w:rsidR="00802CB8" w:rsidRPr="00807FD9" w:rsidRDefault="00802CB8" w:rsidP="00807FD9">
            <w:pPr>
              <w:pStyle w:val="TableHeadingsmall"/>
              <w:jc w:val="center"/>
              <w:rPr>
                <w:rFonts w:ascii="Verdana" w:hAnsi="Verdana" w:cs="Verdana"/>
              </w:rPr>
            </w:pPr>
            <w:r w:rsidRPr="00807FD9">
              <w:rPr>
                <w:rFonts w:ascii="Verdana" w:hAnsi="Verdana" w:cs="Verdana"/>
              </w:rPr>
              <w:t>Date of Issue</w:t>
            </w:r>
          </w:p>
        </w:tc>
        <w:tc>
          <w:tcPr>
            <w:tcW w:w="992" w:type="dxa"/>
            <w:shd w:val="pct15" w:color="auto" w:fill="FFFFFF"/>
          </w:tcPr>
          <w:p w:rsidR="00802CB8" w:rsidRPr="00807FD9" w:rsidRDefault="00802CB8" w:rsidP="00807FD9">
            <w:pPr>
              <w:pStyle w:val="TableHeadingsmall"/>
              <w:rPr>
                <w:rFonts w:ascii="Verdana" w:hAnsi="Verdana" w:cs="Verdana"/>
              </w:rPr>
            </w:pPr>
            <w:r w:rsidRPr="00807FD9">
              <w:rPr>
                <w:rFonts w:ascii="Verdana" w:hAnsi="Verdana" w:cs="Verdana"/>
              </w:rPr>
              <w:t>Versions</w:t>
            </w:r>
          </w:p>
        </w:tc>
      </w:tr>
      <w:tr w:rsidR="00802CB8" w:rsidRPr="00807FD9">
        <w:trPr>
          <w:cantSplit/>
        </w:trPr>
        <w:tc>
          <w:tcPr>
            <w:tcW w:w="2835" w:type="dxa"/>
          </w:tcPr>
          <w:p w:rsidR="00802CB8" w:rsidRPr="00807FD9" w:rsidRDefault="00802CB8" w:rsidP="00807FD9">
            <w:pPr>
              <w:pStyle w:val="TableTextsmall"/>
              <w:rPr>
                <w:rFonts w:ascii="Verdana" w:hAnsi="Verdana" w:cs="Verdana"/>
              </w:rPr>
            </w:pPr>
          </w:p>
        </w:tc>
        <w:tc>
          <w:tcPr>
            <w:tcW w:w="3969" w:type="dxa"/>
          </w:tcPr>
          <w:p w:rsidR="00802CB8" w:rsidRPr="00807FD9" w:rsidRDefault="00802CB8" w:rsidP="00807FD9">
            <w:pPr>
              <w:pStyle w:val="TableTextsmall"/>
              <w:rPr>
                <w:rFonts w:ascii="Verdana" w:hAnsi="Verdana" w:cs="Verdana"/>
              </w:rPr>
            </w:pPr>
          </w:p>
        </w:tc>
        <w:tc>
          <w:tcPr>
            <w:tcW w:w="1276" w:type="dxa"/>
          </w:tcPr>
          <w:p w:rsidR="00802CB8" w:rsidRPr="00807FD9" w:rsidRDefault="00802CB8" w:rsidP="00807FD9">
            <w:pPr>
              <w:pStyle w:val="TableTextsmall"/>
              <w:jc w:val="center"/>
              <w:rPr>
                <w:rFonts w:ascii="Verdana" w:hAnsi="Verdana" w:cs="Verdana"/>
              </w:rPr>
            </w:pPr>
          </w:p>
        </w:tc>
        <w:tc>
          <w:tcPr>
            <w:tcW w:w="992" w:type="dxa"/>
          </w:tcPr>
          <w:p w:rsidR="00802CB8" w:rsidRPr="00807FD9" w:rsidRDefault="00802CB8" w:rsidP="00807FD9">
            <w:pPr>
              <w:pStyle w:val="TableTextsmall"/>
              <w:rPr>
                <w:rFonts w:ascii="Verdana" w:hAnsi="Verdana" w:cs="Verdana"/>
              </w:rPr>
            </w:pPr>
          </w:p>
        </w:tc>
      </w:tr>
      <w:tr w:rsidR="00802CB8" w:rsidRPr="00807FD9">
        <w:trPr>
          <w:cantSplit/>
        </w:trPr>
        <w:tc>
          <w:tcPr>
            <w:tcW w:w="2835" w:type="dxa"/>
          </w:tcPr>
          <w:p w:rsidR="00802CB8" w:rsidRPr="00807FD9" w:rsidRDefault="00802CB8" w:rsidP="00807FD9">
            <w:pPr>
              <w:pStyle w:val="TableTextsmall"/>
              <w:rPr>
                <w:rFonts w:ascii="Verdana" w:hAnsi="Verdana" w:cs="Verdana"/>
              </w:rPr>
            </w:pPr>
          </w:p>
        </w:tc>
        <w:tc>
          <w:tcPr>
            <w:tcW w:w="3969" w:type="dxa"/>
          </w:tcPr>
          <w:p w:rsidR="00802CB8" w:rsidRPr="00807FD9" w:rsidRDefault="00802CB8" w:rsidP="00807FD9">
            <w:pPr>
              <w:pStyle w:val="TableTextsmall"/>
              <w:rPr>
                <w:rFonts w:ascii="Verdana" w:hAnsi="Verdana" w:cs="Verdana"/>
              </w:rPr>
            </w:pPr>
          </w:p>
        </w:tc>
        <w:tc>
          <w:tcPr>
            <w:tcW w:w="1276" w:type="dxa"/>
          </w:tcPr>
          <w:p w:rsidR="00802CB8" w:rsidRPr="00807FD9" w:rsidRDefault="00802CB8" w:rsidP="00807FD9">
            <w:pPr>
              <w:pStyle w:val="TableTextsmall"/>
              <w:jc w:val="center"/>
              <w:rPr>
                <w:rFonts w:ascii="Verdana" w:hAnsi="Verdana" w:cs="Verdana"/>
              </w:rPr>
            </w:pPr>
          </w:p>
        </w:tc>
        <w:tc>
          <w:tcPr>
            <w:tcW w:w="992" w:type="dxa"/>
          </w:tcPr>
          <w:p w:rsidR="00802CB8" w:rsidRPr="00807FD9" w:rsidRDefault="00802CB8" w:rsidP="00807FD9">
            <w:pPr>
              <w:pStyle w:val="TableTextsmall"/>
              <w:rPr>
                <w:rFonts w:ascii="Verdana" w:hAnsi="Verdana" w:cs="Verdana"/>
              </w:rPr>
            </w:pPr>
          </w:p>
        </w:tc>
      </w:tr>
    </w:tbl>
    <w:p w:rsidR="00802CB8" w:rsidRPr="00807FD9" w:rsidRDefault="00802CB8" w:rsidP="00807FD9">
      <w:pPr>
        <w:pStyle w:val="ProductHistoryL2"/>
        <w:rPr>
          <w:rFonts w:ascii="Verdana" w:hAnsi="Verdana" w:cs="Verdana"/>
        </w:rPr>
      </w:pPr>
      <w:bookmarkStart w:id="14" w:name="_Toc495585154"/>
      <w:r w:rsidRPr="00807FD9">
        <w:rPr>
          <w:rFonts w:ascii="Verdana" w:hAnsi="Verdana" w:cs="Verdana"/>
        </w:rPr>
        <w:t>Approval</w:t>
      </w:r>
      <w:bookmarkEnd w:id="14"/>
    </w:p>
    <w:p w:rsidR="00802CB8" w:rsidRPr="00536384" w:rsidRDefault="00802CB8" w:rsidP="00807FD9">
      <w:pPr>
        <w:rPr>
          <w:rFonts w:ascii="Verdana" w:hAnsi="Verdana" w:cs="Verdana"/>
          <w:sz w:val="18"/>
          <w:szCs w:val="18"/>
        </w:rPr>
      </w:pPr>
      <w:r w:rsidRPr="00536384">
        <w:rPr>
          <w:rFonts w:ascii="Verdana" w:hAnsi="Verdana" w:cs="Verdana"/>
          <w:sz w:val="18"/>
          <w:szCs w:val="18"/>
        </w:rPr>
        <w:t xml:space="preserve">This document requires approval from the following individuals: </w:t>
      </w:r>
    </w:p>
    <w:p w:rsidR="00802CB8" w:rsidRPr="00536384" w:rsidRDefault="00802CB8" w:rsidP="00807FD9">
      <w:pPr>
        <w:rPr>
          <w:rFonts w:ascii="Verdana" w:hAnsi="Verdana" w:cs="Verdana"/>
          <w:sz w:val="18"/>
          <w:szCs w:val="18"/>
        </w:rPr>
      </w:pPr>
      <w:r w:rsidRPr="00536384">
        <w:rPr>
          <w:rFonts w:ascii="Verdana" w:hAnsi="Verdana" w:cs="Verdana"/>
          <w:sz w:val="18"/>
          <w:szCs w:val="18"/>
        </w:rPr>
        <w:t>(Signed approval forms are filed in the quality section of the project files)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77"/>
        <w:gridCol w:w="992"/>
        <w:gridCol w:w="2693"/>
      </w:tblGrid>
      <w:tr w:rsidR="00802CB8" w:rsidRPr="00807FD9">
        <w:trPr>
          <w:cantSplit/>
          <w:tblHeader/>
        </w:trPr>
        <w:tc>
          <w:tcPr>
            <w:tcW w:w="2410" w:type="dxa"/>
            <w:shd w:val="pct15" w:color="auto" w:fill="FFFFFF"/>
          </w:tcPr>
          <w:p w:rsidR="00802CB8" w:rsidRPr="00807FD9" w:rsidRDefault="00802CB8" w:rsidP="00807FD9">
            <w:pPr>
              <w:pStyle w:val="TableHeadingsmall"/>
              <w:rPr>
                <w:rFonts w:ascii="Verdana" w:hAnsi="Verdana" w:cs="Verdana"/>
                <w:lang w:val="en-US"/>
              </w:rPr>
            </w:pPr>
            <w:r w:rsidRPr="00807FD9">
              <w:rPr>
                <w:rFonts w:ascii="Verdana" w:hAnsi="Verdana" w:cs="Verdana"/>
                <w:lang w:val="en-US"/>
              </w:rPr>
              <w:t>Name</w:t>
            </w:r>
          </w:p>
        </w:tc>
        <w:tc>
          <w:tcPr>
            <w:tcW w:w="2977" w:type="dxa"/>
            <w:shd w:val="pct15" w:color="auto" w:fill="FFFFFF"/>
          </w:tcPr>
          <w:p w:rsidR="00802CB8" w:rsidRPr="00807FD9" w:rsidRDefault="00802CB8" w:rsidP="00807FD9">
            <w:pPr>
              <w:pStyle w:val="TableHeadingsmall"/>
              <w:rPr>
                <w:rFonts w:ascii="Verdana" w:hAnsi="Verdana" w:cs="Verdana"/>
                <w:lang w:val="en-US"/>
              </w:rPr>
            </w:pPr>
            <w:r w:rsidRPr="00807FD9">
              <w:rPr>
                <w:rFonts w:ascii="Verdana" w:hAnsi="Verdana" w:cs="Verdana"/>
                <w:lang w:val="en-US"/>
              </w:rPr>
              <w:t>Role</w:t>
            </w:r>
          </w:p>
        </w:tc>
        <w:tc>
          <w:tcPr>
            <w:tcW w:w="992" w:type="dxa"/>
            <w:shd w:val="pct15" w:color="auto" w:fill="FFFFFF"/>
          </w:tcPr>
          <w:p w:rsidR="00802CB8" w:rsidRPr="00807FD9" w:rsidRDefault="00802CB8" w:rsidP="00807FD9">
            <w:pPr>
              <w:pStyle w:val="TableHeadingsmall"/>
              <w:jc w:val="center"/>
              <w:rPr>
                <w:rFonts w:ascii="Verdana" w:hAnsi="Verdana" w:cs="Verdana"/>
                <w:lang w:val="en-US"/>
              </w:rPr>
            </w:pPr>
            <w:r w:rsidRPr="00807FD9">
              <w:rPr>
                <w:rFonts w:ascii="Verdana" w:hAnsi="Verdana" w:cs="Verdana"/>
                <w:lang w:val="en-US"/>
              </w:rPr>
              <w:t>Date</w:t>
            </w:r>
          </w:p>
        </w:tc>
        <w:tc>
          <w:tcPr>
            <w:tcW w:w="2693" w:type="dxa"/>
            <w:shd w:val="pct15" w:color="auto" w:fill="FFFFFF"/>
          </w:tcPr>
          <w:p w:rsidR="00802CB8" w:rsidRPr="00807FD9" w:rsidRDefault="00802CB8" w:rsidP="00807FD9">
            <w:pPr>
              <w:pStyle w:val="TableHeadingsmall"/>
              <w:rPr>
                <w:rFonts w:ascii="Verdana" w:hAnsi="Verdana" w:cs="Verdana"/>
                <w:lang w:val="en-US"/>
              </w:rPr>
            </w:pPr>
            <w:r w:rsidRPr="00807FD9">
              <w:rPr>
                <w:rFonts w:ascii="Verdana" w:hAnsi="Verdana" w:cs="Verdana"/>
                <w:lang w:val="en-US"/>
              </w:rPr>
              <w:t>Signature</w:t>
            </w:r>
          </w:p>
        </w:tc>
      </w:tr>
      <w:tr w:rsidR="00802CB8" w:rsidRPr="00807FD9">
        <w:trPr>
          <w:cantSplit/>
        </w:trPr>
        <w:tc>
          <w:tcPr>
            <w:tcW w:w="2410" w:type="dxa"/>
          </w:tcPr>
          <w:p w:rsidR="00802CB8" w:rsidRPr="00807FD9" w:rsidRDefault="00802CB8" w:rsidP="00807FD9">
            <w:pPr>
              <w:pStyle w:val="TableTextsmall"/>
              <w:rPr>
                <w:rFonts w:ascii="Verdana" w:hAnsi="Verdana" w:cs="Verdana"/>
                <w:noProof w:val="0"/>
              </w:rPr>
            </w:pPr>
          </w:p>
        </w:tc>
        <w:tc>
          <w:tcPr>
            <w:tcW w:w="2977" w:type="dxa"/>
          </w:tcPr>
          <w:p w:rsidR="00802CB8" w:rsidRPr="00807FD9" w:rsidRDefault="00802CB8" w:rsidP="00807FD9">
            <w:pPr>
              <w:pStyle w:val="TableTextsmall"/>
              <w:rPr>
                <w:rFonts w:ascii="Verdana" w:hAnsi="Verdana" w:cs="Verdana"/>
                <w:noProof w:val="0"/>
              </w:rPr>
            </w:pPr>
          </w:p>
        </w:tc>
        <w:tc>
          <w:tcPr>
            <w:tcW w:w="992" w:type="dxa"/>
          </w:tcPr>
          <w:p w:rsidR="00802CB8" w:rsidRPr="00807FD9" w:rsidRDefault="00802CB8" w:rsidP="00807FD9">
            <w:pPr>
              <w:pStyle w:val="TableTextsmall"/>
              <w:jc w:val="center"/>
              <w:rPr>
                <w:rFonts w:ascii="Verdana" w:hAnsi="Verdana" w:cs="Verdana"/>
                <w:noProof w:val="0"/>
              </w:rPr>
            </w:pPr>
          </w:p>
        </w:tc>
        <w:tc>
          <w:tcPr>
            <w:tcW w:w="2693" w:type="dxa"/>
          </w:tcPr>
          <w:p w:rsidR="00802CB8" w:rsidRPr="00807FD9" w:rsidRDefault="00802CB8" w:rsidP="00807FD9">
            <w:pPr>
              <w:pStyle w:val="TableTextsmall"/>
              <w:rPr>
                <w:rFonts w:ascii="Verdana" w:hAnsi="Verdana" w:cs="Verdana"/>
                <w:noProof w:val="0"/>
              </w:rPr>
            </w:pPr>
          </w:p>
        </w:tc>
      </w:tr>
      <w:tr w:rsidR="00802CB8" w:rsidRPr="00807FD9">
        <w:trPr>
          <w:cantSplit/>
        </w:trPr>
        <w:tc>
          <w:tcPr>
            <w:tcW w:w="2410" w:type="dxa"/>
          </w:tcPr>
          <w:p w:rsidR="00802CB8" w:rsidRPr="00807FD9" w:rsidRDefault="00802CB8" w:rsidP="00807FD9">
            <w:pPr>
              <w:pStyle w:val="TableTextsmall"/>
              <w:rPr>
                <w:rFonts w:ascii="Verdana" w:hAnsi="Verdana" w:cs="Verdana"/>
                <w:noProof w:val="0"/>
              </w:rPr>
            </w:pPr>
          </w:p>
        </w:tc>
        <w:tc>
          <w:tcPr>
            <w:tcW w:w="2977" w:type="dxa"/>
          </w:tcPr>
          <w:p w:rsidR="00802CB8" w:rsidRPr="00807FD9" w:rsidRDefault="00802CB8" w:rsidP="00807FD9">
            <w:pPr>
              <w:pStyle w:val="TableTextsmall"/>
              <w:rPr>
                <w:rFonts w:ascii="Verdana" w:hAnsi="Verdana" w:cs="Verdana"/>
                <w:noProof w:val="0"/>
              </w:rPr>
            </w:pPr>
          </w:p>
        </w:tc>
        <w:tc>
          <w:tcPr>
            <w:tcW w:w="992" w:type="dxa"/>
          </w:tcPr>
          <w:p w:rsidR="00802CB8" w:rsidRPr="00807FD9" w:rsidRDefault="00802CB8" w:rsidP="00807FD9">
            <w:pPr>
              <w:pStyle w:val="TableTextsmall"/>
              <w:jc w:val="center"/>
              <w:rPr>
                <w:rFonts w:ascii="Verdana" w:hAnsi="Verdana" w:cs="Verdana"/>
                <w:noProof w:val="0"/>
              </w:rPr>
            </w:pPr>
          </w:p>
        </w:tc>
        <w:tc>
          <w:tcPr>
            <w:tcW w:w="2693" w:type="dxa"/>
          </w:tcPr>
          <w:p w:rsidR="00802CB8" w:rsidRPr="00807FD9" w:rsidRDefault="00802CB8" w:rsidP="00807FD9">
            <w:pPr>
              <w:pStyle w:val="TableTextsmall"/>
              <w:rPr>
                <w:rFonts w:ascii="Verdana" w:hAnsi="Verdana" w:cs="Verdana"/>
                <w:noProof w:val="0"/>
              </w:rPr>
            </w:pPr>
          </w:p>
        </w:tc>
      </w:tr>
    </w:tbl>
    <w:p w:rsidR="00802CB8" w:rsidRPr="00807FD9" w:rsidRDefault="00802CB8" w:rsidP="00807FD9">
      <w:pPr>
        <w:rPr>
          <w:rFonts w:ascii="Verdana" w:hAnsi="Verdana" w:cs="Verdana"/>
        </w:rPr>
      </w:pPr>
    </w:p>
    <w:p w:rsidR="00115449" w:rsidRDefault="00115449" w:rsidP="00EA520B">
      <w:pPr>
        <w:outlineLvl w:val="0"/>
        <w:rPr>
          <w:rFonts w:ascii="Verdana" w:hAnsi="Verdana" w:cs="Verdana"/>
        </w:rPr>
      </w:pPr>
      <w:bookmarkStart w:id="15" w:name="_Toc495585155"/>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115449" w:rsidRDefault="00115449" w:rsidP="00EA520B">
      <w:pPr>
        <w:outlineLvl w:val="0"/>
        <w:rPr>
          <w:rFonts w:ascii="Verdana" w:hAnsi="Verdana" w:cs="Verdana"/>
        </w:rPr>
      </w:pPr>
    </w:p>
    <w:p w:rsidR="00802CB8" w:rsidRPr="00EA520B" w:rsidRDefault="00802CB8" w:rsidP="00EA520B">
      <w:pPr>
        <w:outlineLvl w:val="0"/>
        <w:rPr>
          <w:rFonts w:ascii="Verdana" w:hAnsi="Verdana" w:cs="Verdana"/>
          <w:b/>
          <w:bCs/>
          <w:sz w:val="32"/>
          <w:szCs w:val="32"/>
        </w:rPr>
      </w:pPr>
      <w:r w:rsidRPr="00EA520B">
        <w:rPr>
          <w:rFonts w:ascii="Verdana" w:hAnsi="Verdana" w:cs="Verdana"/>
          <w:b/>
          <w:bCs/>
          <w:sz w:val="32"/>
          <w:szCs w:val="32"/>
        </w:rPr>
        <w:lastRenderedPageBreak/>
        <w:t>1.0 - Overview</w:t>
      </w:r>
      <w:bookmarkEnd w:id="15"/>
    </w:p>
    <w:p w:rsidR="00350ABA" w:rsidRPr="00EA520B" w:rsidRDefault="00802CB8" w:rsidP="00EA520B">
      <w:pPr>
        <w:pStyle w:val="ProductHistoryL2"/>
        <w:rPr>
          <w:rFonts w:ascii="Verdana" w:hAnsi="Verdana" w:cs="Verdana"/>
          <w:b w:val="0"/>
          <w:bCs w:val="0"/>
        </w:rPr>
      </w:pPr>
      <w:bookmarkStart w:id="16" w:name="_Toc495585156"/>
      <w:r w:rsidRPr="00EA520B">
        <w:rPr>
          <w:rFonts w:ascii="Verdana" w:hAnsi="Verdana" w:cs="Verdana"/>
        </w:rPr>
        <w:t>1.1 - Overview &amp; Scope</w:t>
      </w:r>
      <w:bookmarkEnd w:id="16"/>
    </w:p>
    <w:p w:rsidR="00D26500" w:rsidRDefault="00D26500" w:rsidP="00D26500">
      <w:pPr>
        <w:pStyle w:val="Default"/>
        <w:rPr>
          <w:rFonts w:ascii="Calibri" w:hAnsi="Calibri" w:cs="Times New Roman"/>
          <w:color w:val="auto"/>
          <w:sz w:val="22"/>
          <w:szCs w:val="22"/>
        </w:rPr>
      </w:pPr>
      <w:bookmarkStart w:id="17" w:name="_Toc82508691"/>
      <w:r w:rsidRPr="00D26500">
        <w:rPr>
          <w:rFonts w:ascii="Calibri" w:hAnsi="Calibri" w:cs="Times New Roman"/>
          <w:color w:val="auto"/>
          <w:sz w:val="22"/>
          <w:szCs w:val="22"/>
        </w:rPr>
        <w:t xml:space="preserve">SEPA is the acronym for "Single Euro Payments Area". It is an initiative promoted by the banking sector and supervised by the European Commission and the European Central Bank which establishes a truly integrated European payments area in Euros, where such payments are subject to a uniform set of rules and conditions that ensure that making payments in Euros in Europe is as easy, quick, safe and efficient as it is in each of the countries taken individually. </w:t>
      </w:r>
    </w:p>
    <w:p w:rsidR="00D26500" w:rsidRPr="00D26500" w:rsidRDefault="00D26500" w:rsidP="00D26500">
      <w:pPr>
        <w:pStyle w:val="Default"/>
        <w:rPr>
          <w:rFonts w:ascii="Calibri" w:hAnsi="Calibri" w:cs="Times New Roman"/>
          <w:color w:val="auto"/>
          <w:sz w:val="22"/>
          <w:szCs w:val="22"/>
        </w:rPr>
      </w:pPr>
    </w:p>
    <w:p w:rsidR="00D26500" w:rsidRDefault="00D26500" w:rsidP="00D26500">
      <w:pPr>
        <w:rPr>
          <w:rFonts w:ascii="Calibri" w:hAnsi="Calibri" w:cs="Times New Roman"/>
        </w:rPr>
      </w:pPr>
      <w:r w:rsidRPr="00D26500">
        <w:rPr>
          <w:rFonts w:ascii="Calibri" w:hAnsi="Calibri" w:cs="Times New Roman"/>
        </w:rPr>
        <w:t>It aims to establish payment instruments, infrastructures and pan-European standards that are uniform across Europe, by eliminating the differences between cross-border and national payments within the SEPA area. One of these uniform payment instruments is the Direct Debit, known internationally as SEPA Direct Debit (SDD). This payment instrument is governed by the EPC through the SDD Scheme Rulebook. The SEPA Direct Debit – Core Scheme is a tool to initiate collection transactions in Euros electronically and automatically, between accounts of customers, private individuals or companies, held at institutions belonging to the</w:t>
      </w:r>
      <w:r>
        <w:rPr>
          <w:rFonts w:ascii="Calibri" w:hAnsi="Calibri" w:cs="Times New Roman"/>
        </w:rPr>
        <w:t xml:space="preserve"> –SEPA Core Direct Debit Scheme</w:t>
      </w:r>
      <w:r w:rsidRPr="00D26500">
        <w:rPr>
          <w:rFonts w:ascii="Calibri" w:hAnsi="Calibri" w:cs="Times New Roman"/>
        </w:rPr>
        <w:t>.</w:t>
      </w:r>
    </w:p>
    <w:p w:rsidR="006B0AF9" w:rsidRDefault="006B0AF9" w:rsidP="00D26500">
      <w:pPr>
        <w:rPr>
          <w:rFonts w:ascii="Calibri" w:hAnsi="Calibri" w:cs="Times New Roman"/>
        </w:rPr>
      </w:pPr>
    </w:p>
    <w:p w:rsidR="006B0AF9" w:rsidRPr="00023A92" w:rsidRDefault="006B0AF9" w:rsidP="00D26500">
      <w:pPr>
        <w:rPr>
          <w:rFonts w:ascii="Calibri" w:hAnsi="Calibri" w:cs="Times New Roman"/>
        </w:rPr>
      </w:pPr>
      <w:r>
        <w:rPr>
          <w:rFonts w:ascii="Calibri" w:hAnsi="Calibri" w:cs="Times New Roman"/>
        </w:rPr>
        <w:t>The implementation of SEPA project at New Era Cap Company will enable direct debit of customers’ bank account on the due date of the</w:t>
      </w:r>
      <w:r w:rsidR="007A7DAB">
        <w:rPr>
          <w:rFonts w:ascii="Calibri" w:hAnsi="Calibri" w:cs="Times New Roman"/>
        </w:rPr>
        <w:t>ir</w:t>
      </w:r>
      <w:r>
        <w:rPr>
          <w:rFonts w:ascii="Calibri" w:hAnsi="Calibri" w:cs="Times New Roman"/>
        </w:rPr>
        <w:t xml:space="preserve"> invoices. Customer will also need to</w:t>
      </w:r>
      <w:r w:rsidR="0054706E">
        <w:rPr>
          <w:rFonts w:ascii="Calibri" w:hAnsi="Calibri" w:cs="Times New Roman"/>
        </w:rPr>
        <w:t xml:space="preserve"> sign up for the service</w:t>
      </w:r>
      <w:r>
        <w:rPr>
          <w:rFonts w:ascii="Calibri" w:hAnsi="Calibri" w:cs="Times New Roman"/>
        </w:rPr>
        <w:t>.</w:t>
      </w:r>
    </w:p>
    <w:p w:rsidR="00802CB8" w:rsidRPr="00EA520B" w:rsidRDefault="00802CB8" w:rsidP="00EA520B">
      <w:pPr>
        <w:pStyle w:val="ProductHistoryL2"/>
        <w:rPr>
          <w:rFonts w:ascii="Verdana" w:hAnsi="Verdana" w:cs="Verdana"/>
        </w:rPr>
      </w:pPr>
      <w:bookmarkStart w:id="18" w:name="_Toc495585157"/>
      <w:r w:rsidRPr="00EA520B">
        <w:rPr>
          <w:rFonts w:ascii="Verdana" w:hAnsi="Verdana" w:cs="Verdana"/>
        </w:rPr>
        <w:t>1.2 - Purpose</w:t>
      </w:r>
      <w:bookmarkEnd w:id="17"/>
      <w:bookmarkEnd w:id="18"/>
      <w:r w:rsidRPr="00EA520B">
        <w:rPr>
          <w:rFonts w:ascii="Verdana" w:hAnsi="Verdana" w:cs="Verdana"/>
        </w:rPr>
        <w:t xml:space="preserve"> </w:t>
      </w:r>
    </w:p>
    <w:p w:rsidR="00023A92" w:rsidRDefault="006B0AF9" w:rsidP="00023A92">
      <w:pPr>
        <w:numPr>
          <w:ilvl w:val="0"/>
          <w:numId w:val="33"/>
        </w:numPr>
        <w:ind w:left="540"/>
        <w:textAlignment w:val="center"/>
        <w:rPr>
          <w:rFonts w:ascii="Calibri" w:hAnsi="Calibri" w:cs="Times New Roman"/>
        </w:rPr>
      </w:pPr>
      <w:r>
        <w:rPr>
          <w:rFonts w:ascii="Calibri" w:hAnsi="Calibri" w:cs="Times New Roman"/>
        </w:rPr>
        <w:t>Streamline accounts receivable and collection process</w:t>
      </w:r>
    </w:p>
    <w:p w:rsidR="006B0AF9" w:rsidRDefault="006B0AF9" w:rsidP="00023A92">
      <w:pPr>
        <w:numPr>
          <w:ilvl w:val="0"/>
          <w:numId w:val="33"/>
        </w:numPr>
        <w:ind w:left="540"/>
        <w:textAlignment w:val="center"/>
        <w:rPr>
          <w:rFonts w:ascii="Calibri" w:hAnsi="Calibri" w:cs="Times New Roman"/>
        </w:rPr>
      </w:pPr>
      <w:r>
        <w:rPr>
          <w:rFonts w:ascii="Calibri" w:hAnsi="Calibri" w:cs="Times New Roman"/>
        </w:rPr>
        <w:t>Increase customer satisfaction</w:t>
      </w:r>
    </w:p>
    <w:p w:rsidR="006B0AF9" w:rsidRDefault="006B0AF9" w:rsidP="00023A92">
      <w:pPr>
        <w:numPr>
          <w:ilvl w:val="0"/>
          <w:numId w:val="33"/>
        </w:numPr>
        <w:ind w:left="540"/>
        <w:textAlignment w:val="center"/>
        <w:rPr>
          <w:rFonts w:ascii="Calibri" w:hAnsi="Calibri" w:cs="Times New Roman"/>
        </w:rPr>
      </w:pPr>
      <w:r>
        <w:rPr>
          <w:rFonts w:ascii="Calibri" w:hAnsi="Calibri" w:cs="Times New Roman"/>
        </w:rPr>
        <w:t>Improve cash flow</w:t>
      </w:r>
    </w:p>
    <w:p w:rsidR="006B0AF9" w:rsidRPr="00023A92" w:rsidRDefault="006B0AF9" w:rsidP="00023A92">
      <w:pPr>
        <w:numPr>
          <w:ilvl w:val="0"/>
          <w:numId w:val="33"/>
        </w:numPr>
        <w:ind w:left="540"/>
        <w:textAlignment w:val="center"/>
        <w:rPr>
          <w:rFonts w:ascii="Calibri" w:hAnsi="Calibri" w:cs="Times New Roman"/>
        </w:rPr>
      </w:pPr>
      <w:r>
        <w:rPr>
          <w:rFonts w:ascii="Calibri" w:hAnsi="Calibri" w:cs="Times New Roman"/>
        </w:rPr>
        <w:t>Increase productivity of Spain customer service</w:t>
      </w:r>
    </w:p>
    <w:p w:rsidR="00802CB8" w:rsidRPr="00EA520B" w:rsidRDefault="00802CB8" w:rsidP="00EA520B">
      <w:pPr>
        <w:pStyle w:val="ProductHistoryL2"/>
        <w:rPr>
          <w:rFonts w:ascii="Verdana" w:hAnsi="Verdana" w:cs="Verdana"/>
        </w:rPr>
      </w:pPr>
      <w:bookmarkStart w:id="19" w:name="_Toc495585158"/>
      <w:r w:rsidRPr="00EA520B">
        <w:rPr>
          <w:rFonts w:ascii="Verdana" w:hAnsi="Verdana" w:cs="Verdana"/>
        </w:rPr>
        <w:t>1.3 - Source System (Details &amp; Direction)</w:t>
      </w:r>
      <w:bookmarkEnd w:id="19"/>
      <w:r w:rsidRPr="00EA520B">
        <w:rPr>
          <w:rFonts w:ascii="Verdana" w:hAnsi="Verdana" w:cs="Verdana"/>
        </w:rPr>
        <w:t xml:space="preserve"> </w:t>
      </w:r>
    </w:p>
    <w:p w:rsidR="00802CB8" w:rsidRPr="00807FD9" w:rsidRDefault="00802CB8" w:rsidP="00807FD9">
      <w:pPr>
        <w:rPr>
          <w:rFonts w:ascii="Verdana" w:hAnsi="Verdana" w:cs="Verdana"/>
          <w:i/>
          <w:iCs/>
          <w:sz w:val="18"/>
          <w:szCs w:val="18"/>
        </w:rPr>
      </w:pPr>
      <w:r w:rsidRPr="00807FD9">
        <w:rPr>
          <w:rFonts w:ascii="Verdana" w:hAnsi="Verdana" w:cs="Verdana"/>
          <w:i/>
          <w:iCs/>
          <w:sz w:val="18"/>
          <w:szCs w:val="18"/>
        </w:rPr>
        <w:t>[Please identify the ‘From’ systems and the direction of interface]</w:t>
      </w:r>
    </w:p>
    <w:p w:rsidR="00802CB8" w:rsidRPr="00242C6B" w:rsidRDefault="00242C6B" w:rsidP="00EA520B">
      <w:pPr>
        <w:pStyle w:val="ABLOCKPARA"/>
        <w:rPr>
          <w:rFonts w:ascii="Verdana" w:hAnsi="Verdana" w:cs="Verdana"/>
          <w:iCs/>
          <w:sz w:val="18"/>
          <w:szCs w:val="18"/>
        </w:rPr>
      </w:pPr>
      <w:r w:rsidRPr="00242C6B">
        <w:rPr>
          <w:rFonts w:ascii="Verdana" w:hAnsi="Verdana" w:cs="Verdana"/>
          <w:iCs/>
          <w:sz w:val="18"/>
          <w:szCs w:val="18"/>
        </w:rPr>
        <w:t>SAP ECC</w:t>
      </w:r>
    </w:p>
    <w:p w:rsidR="00802CB8" w:rsidRPr="00807FD9" w:rsidRDefault="00802CB8" w:rsidP="00EA520B">
      <w:pPr>
        <w:pStyle w:val="ProductHistoryL2"/>
        <w:rPr>
          <w:rFonts w:ascii="Verdana" w:hAnsi="Verdana" w:cs="Verdana"/>
          <w:b w:val="0"/>
          <w:bCs w:val="0"/>
        </w:rPr>
      </w:pPr>
      <w:bookmarkStart w:id="20" w:name="_Toc495585159"/>
      <w:r w:rsidRPr="00EA520B">
        <w:rPr>
          <w:rFonts w:ascii="Verdana" w:hAnsi="Verdana" w:cs="Verdana"/>
        </w:rPr>
        <w:t>1.4 - Target System (Details &amp; Direction)</w:t>
      </w:r>
      <w:bookmarkEnd w:id="20"/>
    </w:p>
    <w:p w:rsidR="00802CB8" w:rsidRPr="00807FD9" w:rsidRDefault="00802CB8" w:rsidP="00807FD9">
      <w:pPr>
        <w:rPr>
          <w:rFonts w:ascii="Verdana" w:hAnsi="Verdana" w:cs="Verdana"/>
          <w:i/>
          <w:iCs/>
          <w:sz w:val="18"/>
          <w:szCs w:val="18"/>
        </w:rPr>
      </w:pPr>
      <w:r w:rsidRPr="00807FD9">
        <w:rPr>
          <w:rFonts w:ascii="Verdana" w:hAnsi="Verdana" w:cs="Verdana"/>
          <w:i/>
          <w:iCs/>
          <w:sz w:val="18"/>
          <w:szCs w:val="18"/>
        </w:rPr>
        <w:t xml:space="preserve">[Please identify the </w:t>
      </w:r>
      <w:proofErr w:type="spellStart"/>
      <w:proofErr w:type="gramStart"/>
      <w:r w:rsidRPr="00807FD9">
        <w:rPr>
          <w:rFonts w:ascii="Verdana" w:hAnsi="Verdana" w:cs="Verdana"/>
          <w:i/>
          <w:iCs/>
          <w:sz w:val="18"/>
          <w:szCs w:val="18"/>
        </w:rPr>
        <w:t>To</w:t>
      </w:r>
      <w:proofErr w:type="spellEnd"/>
      <w:proofErr w:type="gramEnd"/>
      <w:r w:rsidRPr="00807FD9">
        <w:rPr>
          <w:rFonts w:ascii="Verdana" w:hAnsi="Verdana" w:cs="Verdana"/>
          <w:i/>
          <w:iCs/>
          <w:sz w:val="18"/>
          <w:szCs w:val="18"/>
        </w:rPr>
        <w:t xml:space="preserve"> systems and the direction of interface]</w:t>
      </w:r>
    </w:p>
    <w:p w:rsidR="00802CB8" w:rsidRPr="00023A92" w:rsidRDefault="00023A92" w:rsidP="00023A92">
      <w:pPr>
        <w:pStyle w:val="ABLOCKPARA"/>
        <w:rPr>
          <w:rFonts w:ascii="Verdana" w:hAnsi="Verdana" w:cs="Verdana"/>
          <w:i/>
          <w:iCs/>
          <w:sz w:val="18"/>
          <w:szCs w:val="18"/>
        </w:rPr>
      </w:pPr>
      <w:r w:rsidRPr="00023A92">
        <w:rPr>
          <w:rFonts w:ascii="Verdana" w:hAnsi="Verdana" w:cs="Verdana"/>
          <w:i/>
          <w:iCs/>
          <w:sz w:val="18"/>
          <w:szCs w:val="18"/>
        </w:rPr>
        <w:t>N</w:t>
      </w:r>
      <w:r w:rsidR="00802CB8" w:rsidRPr="00023A92">
        <w:rPr>
          <w:rFonts w:ascii="Verdana" w:hAnsi="Verdana" w:cs="Verdana"/>
          <w:i/>
          <w:iCs/>
          <w:sz w:val="18"/>
          <w:szCs w:val="18"/>
        </w:rPr>
        <w:t>/A</w:t>
      </w:r>
    </w:p>
    <w:p w:rsidR="00802CB8" w:rsidRPr="00EA520B" w:rsidRDefault="00802CB8" w:rsidP="00EA520B">
      <w:pPr>
        <w:pStyle w:val="ProductHistoryL2"/>
        <w:rPr>
          <w:rFonts w:ascii="Verdana" w:hAnsi="Verdana" w:cs="Verdana"/>
        </w:rPr>
      </w:pPr>
      <w:bookmarkStart w:id="21" w:name="_Toc495585160"/>
      <w:r w:rsidRPr="00EA520B">
        <w:rPr>
          <w:rFonts w:ascii="Verdana" w:hAnsi="Verdana" w:cs="Verdana"/>
        </w:rPr>
        <w:t>1.5 - Initiating Process</w:t>
      </w:r>
      <w:bookmarkEnd w:id="21"/>
    </w:p>
    <w:p w:rsidR="00802CB8" w:rsidRPr="00807FD9" w:rsidRDefault="00802CB8" w:rsidP="008E280B">
      <w:pPr>
        <w:pStyle w:val="ABLOCKPARA"/>
        <w:rPr>
          <w:rFonts w:ascii="Verdana" w:hAnsi="Verdana" w:cs="Verdana"/>
          <w:sz w:val="20"/>
          <w:szCs w:val="20"/>
        </w:rPr>
      </w:pPr>
      <w:r w:rsidRPr="00807FD9">
        <w:rPr>
          <w:rFonts w:ascii="Verdana" w:hAnsi="Verdana" w:cs="Verdana"/>
          <w:i/>
          <w:iCs/>
          <w:sz w:val="18"/>
          <w:szCs w:val="18"/>
        </w:rPr>
        <w:t>[Please describe the triggering process for this interface, which could be a fixed time schedule or a specific event / action (batch, manual)]</w:t>
      </w:r>
    </w:p>
    <w:p w:rsidR="00802CB8" w:rsidRPr="00145C67" w:rsidRDefault="00145C67" w:rsidP="00807FD9">
      <w:pPr>
        <w:rPr>
          <w:rFonts w:ascii="Calibri" w:hAnsi="Calibri" w:cs="Times New Roman"/>
          <w:i/>
        </w:rPr>
      </w:pPr>
      <w:r w:rsidRPr="00145C67">
        <w:rPr>
          <w:rFonts w:ascii="Calibri" w:hAnsi="Calibri" w:cs="Times New Roman"/>
          <w:i/>
        </w:rPr>
        <w:t>N/A</w:t>
      </w:r>
    </w:p>
    <w:p w:rsidR="00802CB8" w:rsidRPr="00EA520B" w:rsidRDefault="00802CB8" w:rsidP="00EA520B">
      <w:pPr>
        <w:pStyle w:val="ProductHistoryL2"/>
        <w:rPr>
          <w:rFonts w:ascii="Verdana" w:hAnsi="Verdana" w:cs="Verdana"/>
        </w:rPr>
      </w:pPr>
      <w:bookmarkStart w:id="22" w:name="_Toc495585161"/>
      <w:r w:rsidRPr="00EA520B">
        <w:rPr>
          <w:rFonts w:ascii="Verdana" w:hAnsi="Verdana" w:cs="Verdana"/>
        </w:rPr>
        <w:t>1.6 - Complexity (High, Medium, Low)</w:t>
      </w:r>
      <w:bookmarkEnd w:id="22"/>
    </w:p>
    <w:p w:rsidR="00802CB8" w:rsidRPr="00023A92" w:rsidRDefault="00145C67" w:rsidP="00807FD9">
      <w:pPr>
        <w:pStyle w:val="ABLOCKPARA"/>
        <w:rPr>
          <w:rFonts w:ascii="Verdana" w:hAnsi="Verdana" w:cs="Verdana"/>
          <w:bCs/>
          <w:iCs/>
          <w:sz w:val="18"/>
          <w:szCs w:val="18"/>
        </w:rPr>
      </w:pPr>
      <w:r>
        <w:rPr>
          <w:rFonts w:ascii="Verdana" w:hAnsi="Verdana" w:cs="Verdana"/>
          <w:bCs/>
          <w:iCs/>
          <w:sz w:val="18"/>
          <w:szCs w:val="18"/>
        </w:rPr>
        <w:t>Medium</w:t>
      </w:r>
    </w:p>
    <w:p w:rsidR="00802CB8" w:rsidRPr="00EA520B" w:rsidRDefault="00802CB8" w:rsidP="00EA520B">
      <w:pPr>
        <w:pStyle w:val="ProductHistoryL2"/>
        <w:rPr>
          <w:rFonts w:ascii="Verdana" w:hAnsi="Verdana" w:cs="Verdana"/>
        </w:rPr>
      </w:pPr>
      <w:bookmarkStart w:id="23" w:name="_Toc495585162"/>
      <w:r w:rsidRPr="00EA520B">
        <w:rPr>
          <w:rFonts w:ascii="Verdana" w:hAnsi="Verdana" w:cs="Verdana"/>
        </w:rPr>
        <w:t>1.7 - Transaction Volume</w:t>
      </w:r>
      <w:bookmarkEnd w:id="23"/>
      <w:r w:rsidRPr="00EA520B">
        <w:rPr>
          <w:rFonts w:ascii="Verdana" w:hAnsi="Verdana" w:cs="Verdana"/>
        </w:rPr>
        <w:t xml:space="preserve"> </w:t>
      </w:r>
    </w:p>
    <w:p w:rsidR="00802CB8" w:rsidRPr="00807FD9" w:rsidRDefault="00802CB8" w:rsidP="00807FD9">
      <w:pPr>
        <w:pStyle w:val="ABLOCKPARA"/>
        <w:rPr>
          <w:rFonts w:ascii="Verdana" w:hAnsi="Verdana" w:cs="Verdana"/>
          <w:i/>
          <w:iCs/>
          <w:sz w:val="18"/>
          <w:szCs w:val="18"/>
        </w:rPr>
      </w:pPr>
      <w:r w:rsidRPr="00807FD9">
        <w:rPr>
          <w:rFonts w:ascii="Verdana" w:hAnsi="Verdana" w:cs="Verdana"/>
          <w:i/>
          <w:iCs/>
          <w:sz w:val="18"/>
          <w:szCs w:val="18"/>
        </w:rPr>
        <w:t>[Please provide an indication of the expected number of records that will need to be transferred using this interface]</w:t>
      </w:r>
    </w:p>
    <w:p w:rsidR="00802CB8" w:rsidRPr="00EA520B" w:rsidRDefault="00802CB8" w:rsidP="00EA520B">
      <w:pPr>
        <w:pStyle w:val="ProductHistoryL2"/>
        <w:rPr>
          <w:rFonts w:ascii="Verdana" w:hAnsi="Verdana" w:cs="Verdana"/>
        </w:rPr>
      </w:pPr>
      <w:bookmarkStart w:id="24" w:name="_Toc495585163"/>
      <w:r w:rsidRPr="00EA520B">
        <w:rPr>
          <w:rFonts w:ascii="Verdana" w:hAnsi="Verdana" w:cs="Verdana"/>
        </w:rPr>
        <w:t>1.8 - Frequency &amp; Timing</w:t>
      </w:r>
      <w:bookmarkEnd w:id="24"/>
      <w:r w:rsidRPr="00EA520B">
        <w:rPr>
          <w:rFonts w:ascii="Verdana" w:hAnsi="Verdana" w:cs="Verdana"/>
        </w:rPr>
        <w:t xml:space="preserve"> </w:t>
      </w:r>
    </w:p>
    <w:p w:rsidR="00802CB8" w:rsidRPr="00023A92" w:rsidRDefault="00670513" w:rsidP="002B4E4D">
      <w:pPr>
        <w:rPr>
          <w:rFonts w:ascii="Calibri" w:hAnsi="Calibri" w:cs="Times New Roman"/>
        </w:rPr>
      </w:pPr>
      <w:r>
        <w:rPr>
          <w:rFonts w:ascii="Calibri" w:hAnsi="Calibri" w:cs="Times New Roman"/>
        </w:rPr>
        <w:t>User manually execute automatic payment run and generate XML file</w:t>
      </w:r>
    </w:p>
    <w:p w:rsidR="00802CB8" w:rsidRPr="00EA520B" w:rsidRDefault="00802CB8" w:rsidP="00EA520B">
      <w:pPr>
        <w:pStyle w:val="ProductHistoryL2"/>
        <w:rPr>
          <w:rFonts w:ascii="Verdana" w:hAnsi="Verdana" w:cs="Verdana"/>
        </w:rPr>
      </w:pPr>
      <w:bookmarkStart w:id="25" w:name="_Toc495585164"/>
      <w:r w:rsidRPr="00EA520B">
        <w:rPr>
          <w:rFonts w:ascii="Verdana" w:hAnsi="Verdana" w:cs="Verdana"/>
        </w:rPr>
        <w:lastRenderedPageBreak/>
        <w:t>1.9 - Assumptions</w:t>
      </w:r>
      <w:bookmarkEnd w:id="25"/>
      <w:r w:rsidRPr="00EA520B">
        <w:rPr>
          <w:rFonts w:ascii="Verdana" w:hAnsi="Verdana" w:cs="Verdana"/>
        </w:rPr>
        <w:t xml:space="preserve"> </w:t>
      </w:r>
    </w:p>
    <w:p w:rsidR="00802CB8" w:rsidRDefault="00802CB8" w:rsidP="002F77DB">
      <w:pPr>
        <w:pStyle w:val="ABLOCKPARA"/>
        <w:rPr>
          <w:rFonts w:ascii="Verdana" w:hAnsi="Verdana" w:cs="Verdana"/>
          <w:sz w:val="20"/>
          <w:szCs w:val="20"/>
        </w:rPr>
      </w:pPr>
      <w:r w:rsidRPr="00807FD9">
        <w:rPr>
          <w:rFonts w:ascii="Verdana" w:hAnsi="Verdana" w:cs="Verdana"/>
          <w:i/>
          <w:iCs/>
          <w:sz w:val="18"/>
          <w:szCs w:val="18"/>
        </w:rPr>
        <w:t>[Please describe any assumptions that have been made in the process of completing this design]</w:t>
      </w:r>
    </w:p>
    <w:p w:rsidR="00802CB8" w:rsidRPr="00670513" w:rsidRDefault="00670513" w:rsidP="00035FF1">
      <w:pPr>
        <w:rPr>
          <w:rFonts w:ascii="Verdana" w:hAnsi="Verdana" w:cs="Verdana"/>
          <w:i/>
          <w:sz w:val="20"/>
          <w:szCs w:val="20"/>
        </w:rPr>
      </w:pPr>
      <w:r w:rsidRPr="00670513">
        <w:rPr>
          <w:rFonts w:ascii="Verdana" w:hAnsi="Verdana" w:cs="Verdana"/>
          <w:i/>
          <w:sz w:val="20"/>
          <w:szCs w:val="20"/>
        </w:rPr>
        <w:t>N/A</w:t>
      </w:r>
    </w:p>
    <w:p w:rsidR="00802CB8" w:rsidRPr="00023A92" w:rsidRDefault="00802CB8" w:rsidP="00EA520B">
      <w:pPr>
        <w:pStyle w:val="ProductHistoryL2"/>
        <w:rPr>
          <w:rFonts w:ascii="Verdana" w:hAnsi="Verdana" w:cs="Verdana"/>
        </w:rPr>
      </w:pPr>
      <w:bookmarkStart w:id="26" w:name="_Toc495585165"/>
      <w:r w:rsidRPr="00EA520B">
        <w:rPr>
          <w:rFonts w:ascii="Verdana" w:hAnsi="Verdana" w:cs="Verdana"/>
        </w:rPr>
        <w:t>1.10 - Risks</w:t>
      </w:r>
      <w:bookmarkEnd w:id="26"/>
      <w:r w:rsidRPr="00807FD9">
        <w:rPr>
          <w:rFonts w:ascii="Verdana" w:hAnsi="Verdana" w:cs="Verdana"/>
          <w:b w:val="0"/>
          <w:bCs w:val="0"/>
        </w:rPr>
        <w:t xml:space="preserve"> </w:t>
      </w:r>
      <w:r>
        <w:tab/>
      </w:r>
    </w:p>
    <w:p w:rsidR="00EA520B" w:rsidRDefault="00802CB8" w:rsidP="00EA520B">
      <w:pPr>
        <w:pStyle w:val="ABLOCKPARA"/>
        <w:rPr>
          <w:rFonts w:ascii="Verdana" w:hAnsi="Verdana" w:cs="Verdana"/>
          <w:i/>
          <w:iCs/>
          <w:sz w:val="18"/>
          <w:szCs w:val="18"/>
        </w:rPr>
      </w:pPr>
      <w:r>
        <w:rPr>
          <w:rFonts w:ascii="Verdana" w:hAnsi="Verdana" w:cs="Verdana"/>
          <w:i/>
          <w:iCs/>
          <w:sz w:val="18"/>
          <w:szCs w:val="18"/>
        </w:rPr>
        <w:t>N/A</w:t>
      </w:r>
    </w:p>
    <w:p w:rsidR="00802CB8" w:rsidRPr="00EA520B" w:rsidRDefault="00802CB8" w:rsidP="00EA520B">
      <w:pPr>
        <w:pStyle w:val="ProductHistoryL2"/>
        <w:rPr>
          <w:rFonts w:ascii="Verdana" w:hAnsi="Verdana" w:cs="Verdana"/>
        </w:rPr>
      </w:pPr>
      <w:bookmarkStart w:id="27" w:name="_Toc495585166"/>
      <w:r w:rsidRPr="00EA520B">
        <w:rPr>
          <w:rFonts w:ascii="Verdana" w:hAnsi="Verdana" w:cs="Verdana"/>
        </w:rPr>
        <w:t>1.11 – Constraints</w:t>
      </w:r>
      <w:bookmarkEnd w:id="27"/>
    </w:p>
    <w:p w:rsidR="00802CB8" w:rsidRPr="00EA520B" w:rsidRDefault="00802CB8" w:rsidP="00EA520B">
      <w:pPr>
        <w:pStyle w:val="ProductHistoryL2"/>
        <w:rPr>
          <w:rFonts w:ascii="Verdana" w:hAnsi="Verdana" w:cs="Verdana"/>
        </w:rPr>
      </w:pPr>
      <w:bookmarkStart w:id="28" w:name="_Toc495585167"/>
      <w:r w:rsidRPr="00EA520B">
        <w:rPr>
          <w:rFonts w:ascii="Verdana" w:hAnsi="Verdana" w:cs="Verdana"/>
        </w:rPr>
        <w:t>1.12 - Dependencies</w:t>
      </w:r>
      <w:bookmarkEnd w:id="28"/>
      <w:r w:rsidRPr="00EA520B">
        <w:rPr>
          <w:rFonts w:ascii="Verdana" w:hAnsi="Verdana" w:cs="Verdana"/>
        </w:rPr>
        <w:t xml:space="preserve"> </w:t>
      </w:r>
    </w:p>
    <w:p w:rsidR="00802CB8" w:rsidRDefault="00802CB8" w:rsidP="00807FD9">
      <w:pPr>
        <w:pStyle w:val="ABLOCKPARA"/>
        <w:rPr>
          <w:rFonts w:ascii="Verdana" w:hAnsi="Verdana" w:cs="Verdana"/>
          <w:i/>
          <w:iCs/>
          <w:sz w:val="18"/>
          <w:szCs w:val="18"/>
        </w:rPr>
      </w:pPr>
      <w:r w:rsidRPr="00807FD9">
        <w:rPr>
          <w:rFonts w:ascii="Verdana" w:hAnsi="Verdana" w:cs="Verdana"/>
          <w:i/>
          <w:iCs/>
          <w:sz w:val="18"/>
          <w:szCs w:val="18"/>
        </w:rPr>
        <w:t>[Please indicate any dependencies that may impact development, in terms of requirements from internal or external applications or teams]</w:t>
      </w:r>
    </w:p>
    <w:p w:rsidR="00802CB8" w:rsidRDefault="00802CB8" w:rsidP="00807FD9">
      <w:pPr>
        <w:pStyle w:val="ABLOCKPARA"/>
        <w:rPr>
          <w:rFonts w:ascii="Verdana" w:hAnsi="Verdana" w:cs="Verdana"/>
          <w:i/>
          <w:iCs/>
          <w:sz w:val="18"/>
          <w:szCs w:val="18"/>
        </w:rPr>
      </w:pPr>
      <w:r w:rsidRPr="00807FD9">
        <w:rPr>
          <w:rFonts w:ascii="Verdana" w:hAnsi="Verdana" w:cs="Verdana"/>
          <w:i/>
          <w:iCs/>
          <w:sz w:val="18"/>
          <w:szCs w:val="18"/>
        </w:rPr>
        <w:t>Also, please specify any interface or batch jobs that must be run prior to execution and dependent jobs/ operations.]</w:t>
      </w:r>
    </w:p>
    <w:p w:rsidR="00192AB0" w:rsidRPr="003E7243" w:rsidRDefault="00192AB0" w:rsidP="00192AB0">
      <w:pPr>
        <w:pStyle w:val="ABLOCKPARA"/>
        <w:rPr>
          <w:rFonts w:ascii="Verdana" w:hAnsi="Verdana" w:cs="Verdana"/>
          <w:iCs/>
          <w:sz w:val="18"/>
          <w:szCs w:val="18"/>
        </w:rPr>
      </w:pPr>
      <w:bookmarkStart w:id="29" w:name="_Toc51582037"/>
    </w:p>
    <w:p w:rsidR="001A7434" w:rsidRDefault="001A7434" w:rsidP="001A7434">
      <w:pPr>
        <w:pStyle w:val="ABLOCKPARA"/>
        <w:rPr>
          <w:rFonts w:ascii="Verdana" w:hAnsi="Verdana" w:cs="Verdana"/>
          <w:i/>
          <w:iCs/>
          <w:sz w:val="18"/>
          <w:szCs w:val="18"/>
        </w:rPr>
      </w:pPr>
      <w:r>
        <w:rPr>
          <w:rFonts w:ascii="Verdana" w:hAnsi="Verdana" w:cs="Verdana"/>
          <w:i/>
          <w:iCs/>
          <w:sz w:val="18"/>
          <w:szCs w:val="18"/>
        </w:rPr>
        <w:t>N/A</w:t>
      </w:r>
    </w:p>
    <w:p w:rsidR="00192AB0" w:rsidRDefault="00192AB0" w:rsidP="00192AB0">
      <w:pPr>
        <w:pStyle w:val="ABLOCKPARA"/>
        <w:rPr>
          <w:rFonts w:ascii="Verdana" w:hAnsi="Verdana" w:cs="Verdana"/>
          <w:i/>
          <w:iCs/>
          <w:sz w:val="18"/>
          <w:szCs w:val="18"/>
        </w:rPr>
      </w:pPr>
    </w:p>
    <w:p w:rsidR="00802CB8" w:rsidRPr="00EA520B" w:rsidRDefault="00802CB8" w:rsidP="00EA520B">
      <w:pPr>
        <w:outlineLvl w:val="0"/>
        <w:rPr>
          <w:rFonts w:ascii="Verdana" w:hAnsi="Verdana" w:cs="Verdana"/>
          <w:b/>
          <w:bCs/>
          <w:sz w:val="32"/>
          <w:szCs w:val="32"/>
        </w:rPr>
      </w:pPr>
      <w:bookmarkStart w:id="30" w:name="_Toc495585168"/>
      <w:r w:rsidRPr="00EA520B">
        <w:rPr>
          <w:rFonts w:ascii="Verdana" w:hAnsi="Verdana" w:cs="Verdana"/>
          <w:b/>
          <w:bCs/>
          <w:sz w:val="32"/>
          <w:szCs w:val="32"/>
        </w:rPr>
        <w:t>2.0 - Detailed Requirements</w:t>
      </w:r>
      <w:bookmarkEnd w:id="29"/>
      <w:bookmarkEnd w:id="30"/>
    </w:p>
    <w:p w:rsidR="00802CB8" w:rsidRPr="00EA520B" w:rsidRDefault="00802CB8" w:rsidP="00EA520B">
      <w:pPr>
        <w:pStyle w:val="ProductHistoryL2"/>
        <w:rPr>
          <w:rFonts w:ascii="Verdana" w:hAnsi="Verdana" w:cs="Verdana"/>
        </w:rPr>
      </w:pPr>
      <w:bookmarkStart w:id="31" w:name="_Toc495585169"/>
      <w:bookmarkStart w:id="32" w:name="_Toc51582039"/>
      <w:r w:rsidRPr="00EA520B">
        <w:rPr>
          <w:rFonts w:ascii="Verdana" w:hAnsi="Verdana" w:cs="Verdana"/>
        </w:rPr>
        <w:t>2.1 - Interface Flow Diagram</w:t>
      </w:r>
      <w:bookmarkEnd w:id="31"/>
      <w:r w:rsidRPr="00EA520B">
        <w:rPr>
          <w:rFonts w:ascii="Verdana" w:hAnsi="Verdana" w:cs="Verdana"/>
        </w:rPr>
        <w:t xml:space="preserve">   </w:t>
      </w:r>
      <w:bookmarkEnd w:id="32"/>
    </w:p>
    <w:p w:rsidR="00802CB8" w:rsidRPr="00807FD9" w:rsidRDefault="00802CB8" w:rsidP="00807FD9">
      <w:pPr>
        <w:pStyle w:val="ABLOCKPARA"/>
        <w:rPr>
          <w:rFonts w:ascii="Verdana" w:hAnsi="Verdana" w:cs="Verdana"/>
          <w:i/>
          <w:iCs/>
          <w:sz w:val="18"/>
          <w:szCs w:val="18"/>
        </w:rPr>
      </w:pPr>
      <w:r w:rsidRPr="00807FD9">
        <w:rPr>
          <w:rFonts w:ascii="Verdana" w:hAnsi="Verdana" w:cs="Verdana"/>
          <w:i/>
          <w:iCs/>
          <w:sz w:val="18"/>
          <w:szCs w:val="18"/>
        </w:rPr>
        <w:t>[Please insert an interface flow diagram showing source and target systems with directions]</w:t>
      </w:r>
    </w:p>
    <w:p w:rsidR="00802CB8" w:rsidRPr="00390D90" w:rsidRDefault="00802CB8" w:rsidP="00807FD9">
      <w:pPr>
        <w:pStyle w:val="ABLOCKPARA"/>
        <w:rPr>
          <w:rFonts w:ascii="Verdana" w:hAnsi="Verdana" w:cs="Verdana"/>
          <w:i/>
          <w:iCs/>
          <w:sz w:val="18"/>
          <w:szCs w:val="18"/>
        </w:rPr>
      </w:pPr>
      <w:r w:rsidRPr="00390D90">
        <w:rPr>
          <w:rFonts w:ascii="Verdana" w:hAnsi="Verdana" w:cs="Verdana"/>
          <w:i/>
          <w:iCs/>
          <w:sz w:val="18"/>
          <w:szCs w:val="18"/>
        </w:rPr>
        <w:t>N/A</w:t>
      </w:r>
    </w:p>
    <w:p w:rsidR="00802CB8" w:rsidRPr="00EA520B" w:rsidRDefault="00802CB8" w:rsidP="00EA520B">
      <w:pPr>
        <w:pStyle w:val="ProductHistoryL2"/>
        <w:rPr>
          <w:rFonts w:ascii="Verdana" w:hAnsi="Verdana" w:cs="Verdana"/>
        </w:rPr>
      </w:pPr>
      <w:bookmarkStart w:id="33" w:name="_Toc51582040"/>
      <w:bookmarkStart w:id="34" w:name="_Toc495585170"/>
      <w:r w:rsidRPr="00EA520B">
        <w:rPr>
          <w:rFonts w:ascii="Verdana" w:hAnsi="Verdana" w:cs="Verdana"/>
        </w:rPr>
        <w:t xml:space="preserve">2.2 - Detailed Design </w:t>
      </w:r>
      <w:bookmarkEnd w:id="33"/>
      <w:r w:rsidRPr="00EA520B">
        <w:rPr>
          <w:rFonts w:ascii="Verdana" w:hAnsi="Verdana" w:cs="Verdana"/>
        </w:rPr>
        <w:t>Description</w:t>
      </w:r>
      <w:bookmarkEnd w:id="34"/>
    </w:p>
    <w:p w:rsidR="00802CB8" w:rsidRPr="00807FD9" w:rsidRDefault="00802CB8" w:rsidP="00807FD9">
      <w:pPr>
        <w:pStyle w:val="ABLOCKPARA"/>
        <w:rPr>
          <w:rFonts w:ascii="Verdana" w:hAnsi="Verdana" w:cs="Verdana"/>
          <w:i/>
          <w:iCs/>
          <w:sz w:val="18"/>
          <w:szCs w:val="18"/>
        </w:rPr>
      </w:pPr>
      <w:r w:rsidRPr="00807FD9">
        <w:rPr>
          <w:rFonts w:ascii="Verdana" w:hAnsi="Verdana" w:cs="Verdana"/>
          <w:i/>
          <w:iCs/>
          <w:sz w:val="18"/>
          <w:szCs w:val="18"/>
        </w:rPr>
        <w:t>{Please provide additional details for custom development requirements (Process flow diagram, detailed description of data manipulations, transactions required, screen flows) where appropriate}</w:t>
      </w:r>
    </w:p>
    <w:p w:rsidR="00802CB8" w:rsidRDefault="00802CB8" w:rsidP="00807FD9">
      <w:pPr>
        <w:pStyle w:val="ABLOCKPARA"/>
        <w:rPr>
          <w:rFonts w:ascii="Verdana" w:hAnsi="Verdana" w:cs="Verdana"/>
          <w:sz w:val="20"/>
          <w:szCs w:val="20"/>
        </w:rPr>
      </w:pPr>
    </w:p>
    <w:p w:rsidR="00C264AC" w:rsidRPr="00C264AC" w:rsidRDefault="00C264AC" w:rsidP="00C264AC">
      <w:pPr>
        <w:rPr>
          <w:rFonts w:ascii="Calibri" w:hAnsi="Calibri" w:cs="Times New Roman"/>
        </w:rPr>
      </w:pPr>
      <w:r w:rsidRPr="00C264AC">
        <w:rPr>
          <w:rFonts w:ascii="Calibri" w:hAnsi="Calibri" w:cs="Times New Roman"/>
        </w:rPr>
        <w:t>The following are the pre-requisites for implementing ERS:</w:t>
      </w:r>
    </w:p>
    <w:p w:rsidR="007964D8" w:rsidRDefault="007964D8" w:rsidP="00C264AC">
      <w:pPr>
        <w:numPr>
          <w:ilvl w:val="0"/>
          <w:numId w:val="34"/>
        </w:numPr>
        <w:textAlignment w:val="center"/>
        <w:rPr>
          <w:rFonts w:ascii="Calibri" w:hAnsi="Calibri" w:cs="Times New Roman"/>
        </w:rPr>
      </w:pPr>
      <w:r>
        <w:rPr>
          <w:rFonts w:ascii="Calibri" w:hAnsi="Calibri" w:cs="Times New Roman"/>
        </w:rPr>
        <w:t>Customer sign up for SEPA service with the bank</w:t>
      </w:r>
    </w:p>
    <w:p w:rsidR="00C264AC" w:rsidRPr="00C264AC" w:rsidRDefault="007964D8" w:rsidP="00C264AC">
      <w:pPr>
        <w:numPr>
          <w:ilvl w:val="0"/>
          <w:numId w:val="34"/>
        </w:numPr>
        <w:textAlignment w:val="center"/>
        <w:rPr>
          <w:rFonts w:ascii="Calibri" w:hAnsi="Calibri" w:cs="Times New Roman"/>
        </w:rPr>
      </w:pPr>
      <w:r>
        <w:rPr>
          <w:rFonts w:ascii="Calibri" w:hAnsi="Calibri" w:cs="Times New Roman"/>
        </w:rPr>
        <w:t>Payment method S created for SEPA customers for relevant company codes</w:t>
      </w:r>
    </w:p>
    <w:p w:rsidR="00C264AC" w:rsidRPr="00C264AC" w:rsidRDefault="007964D8" w:rsidP="007964D8">
      <w:pPr>
        <w:numPr>
          <w:ilvl w:val="0"/>
          <w:numId w:val="34"/>
        </w:numPr>
        <w:textAlignment w:val="center"/>
        <w:rPr>
          <w:rFonts w:ascii="Calibri" w:hAnsi="Calibri" w:cs="Times New Roman"/>
        </w:rPr>
      </w:pPr>
      <w:r>
        <w:rPr>
          <w:rFonts w:ascii="Calibri" w:hAnsi="Calibri" w:cs="Times New Roman"/>
        </w:rPr>
        <w:t>Variant ‘SEPA’ created for payment program</w:t>
      </w:r>
      <w:r w:rsidRPr="007964D8">
        <w:t xml:space="preserve"> </w:t>
      </w:r>
      <w:r w:rsidRPr="007964D8">
        <w:rPr>
          <w:rFonts w:ascii="Calibri" w:hAnsi="Calibri" w:cs="Times New Roman"/>
        </w:rPr>
        <w:t>RFFOAVIS_FPAYM</w:t>
      </w:r>
      <w:r>
        <w:rPr>
          <w:rFonts w:ascii="Calibri" w:hAnsi="Calibri" w:cs="Times New Roman"/>
        </w:rPr>
        <w:t xml:space="preserve"> </w:t>
      </w:r>
    </w:p>
    <w:p w:rsidR="00007403" w:rsidRDefault="00007403" w:rsidP="00007403">
      <w:pPr>
        <w:rPr>
          <w:rFonts w:ascii="Calibri" w:hAnsi="Calibri" w:cs="Times New Roman"/>
        </w:rPr>
      </w:pPr>
    </w:p>
    <w:p w:rsidR="0087678E" w:rsidRDefault="0087678E" w:rsidP="0087678E">
      <w:pPr>
        <w:pStyle w:val="ListParagraph"/>
        <w:numPr>
          <w:ilvl w:val="0"/>
          <w:numId w:val="42"/>
        </w:numPr>
        <w:rPr>
          <w:rFonts w:ascii="Calibri" w:hAnsi="Calibri" w:cs="Times New Roman"/>
        </w:rPr>
      </w:pPr>
      <w:r>
        <w:rPr>
          <w:rFonts w:ascii="Calibri" w:hAnsi="Calibri" w:cs="Times New Roman"/>
        </w:rPr>
        <w:t xml:space="preserve">Change field </w:t>
      </w:r>
      <w:r w:rsidRPr="0087678E">
        <w:rPr>
          <w:rFonts w:ascii="Calibri" w:hAnsi="Calibri" w:cs="Times New Roman"/>
          <w:b/>
        </w:rPr>
        <w:t xml:space="preserve">Id / </w:t>
      </w:r>
      <w:proofErr w:type="spellStart"/>
      <w:r w:rsidRPr="0087678E">
        <w:rPr>
          <w:rFonts w:ascii="Calibri" w:hAnsi="Calibri" w:cs="Times New Roman"/>
          <w:b/>
        </w:rPr>
        <w:t>OrgId</w:t>
      </w:r>
      <w:proofErr w:type="spellEnd"/>
      <w:r w:rsidRPr="0087678E">
        <w:rPr>
          <w:rFonts w:ascii="Calibri" w:hAnsi="Calibri" w:cs="Times New Roman"/>
          <w:b/>
        </w:rPr>
        <w:t xml:space="preserve"> / Other / Id</w:t>
      </w:r>
      <w:r>
        <w:rPr>
          <w:rFonts w:ascii="Calibri" w:hAnsi="Calibri" w:cs="Times New Roman"/>
        </w:rPr>
        <w:t xml:space="preserve"> and </w:t>
      </w:r>
      <w:r w:rsidRPr="0087678E">
        <w:rPr>
          <w:rFonts w:ascii="Calibri" w:hAnsi="Calibri" w:cs="Times New Roman"/>
          <w:b/>
        </w:rPr>
        <w:t xml:space="preserve">Id / </w:t>
      </w:r>
      <w:proofErr w:type="spellStart"/>
      <w:r w:rsidRPr="0087678E">
        <w:rPr>
          <w:rFonts w:ascii="Calibri" w:hAnsi="Calibri" w:cs="Times New Roman"/>
          <w:b/>
        </w:rPr>
        <w:t>PrvtId</w:t>
      </w:r>
      <w:proofErr w:type="spellEnd"/>
      <w:r w:rsidRPr="0087678E">
        <w:rPr>
          <w:rFonts w:ascii="Calibri" w:hAnsi="Calibri" w:cs="Times New Roman"/>
          <w:b/>
        </w:rPr>
        <w:t xml:space="preserve"> / </w:t>
      </w:r>
      <w:proofErr w:type="spellStart"/>
      <w:r w:rsidRPr="0087678E">
        <w:rPr>
          <w:rFonts w:ascii="Calibri" w:hAnsi="Calibri" w:cs="Times New Roman"/>
          <w:b/>
        </w:rPr>
        <w:t>Othr</w:t>
      </w:r>
      <w:proofErr w:type="spellEnd"/>
      <w:r w:rsidRPr="0087678E">
        <w:rPr>
          <w:rFonts w:ascii="Calibri" w:hAnsi="Calibri" w:cs="Times New Roman"/>
          <w:b/>
        </w:rPr>
        <w:t xml:space="preserve"> / Id</w:t>
      </w:r>
      <w:r w:rsidRPr="0087678E">
        <w:rPr>
          <w:rFonts w:ascii="Calibri" w:hAnsi="Calibri" w:cs="Times New Roman"/>
        </w:rPr>
        <w:t xml:space="preserve"> value from ‘GB98ZZZSDDBARC0000004599312’ to ‘GB63ZZZSDDBARC0000004599312’</w:t>
      </w:r>
    </w:p>
    <w:p w:rsidR="0087678E" w:rsidRPr="00F83836" w:rsidRDefault="00FF2E6B" w:rsidP="0087678E">
      <w:pPr>
        <w:pStyle w:val="ListParagraph"/>
        <w:numPr>
          <w:ilvl w:val="0"/>
          <w:numId w:val="42"/>
        </w:numPr>
        <w:rPr>
          <w:rFonts w:ascii="Calibri" w:hAnsi="Calibri" w:cs="Times New Roman"/>
        </w:rPr>
      </w:pPr>
      <w:r>
        <w:rPr>
          <w:rFonts w:ascii="Calibri" w:hAnsi="Calibri" w:cs="Times New Roman"/>
        </w:rPr>
        <w:t xml:space="preserve">Add custom logic, if a customer country is Canary Island, populate value ‘ES’ (instead of current ‘IC’) for field </w:t>
      </w:r>
      <w:proofErr w:type="spellStart"/>
      <w:r w:rsidRPr="00FF2E6B">
        <w:rPr>
          <w:rFonts w:ascii="Calibri" w:hAnsi="Calibri" w:cs="Times New Roman"/>
          <w:b/>
        </w:rPr>
        <w:t>DrctDbtTxInf</w:t>
      </w:r>
      <w:proofErr w:type="spellEnd"/>
      <w:r w:rsidRPr="00FF2E6B">
        <w:rPr>
          <w:rFonts w:ascii="Calibri" w:hAnsi="Calibri" w:cs="Times New Roman"/>
          <w:b/>
        </w:rPr>
        <w:t xml:space="preserve"> / </w:t>
      </w:r>
      <w:proofErr w:type="spellStart"/>
      <w:r w:rsidRPr="00FF2E6B">
        <w:rPr>
          <w:rFonts w:ascii="Calibri" w:hAnsi="Calibri" w:cs="Times New Roman"/>
          <w:b/>
        </w:rPr>
        <w:t>Dbtr</w:t>
      </w:r>
      <w:proofErr w:type="spellEnd"/>
      <w:r w:rsidRPr="00FF2E6B">
        <w:rPr>
          <w:rFonts w:ascii="Calibri" w:hAnsi="Calibri" w:cs="Times New Roman"/>
          <w:b/>
        </w:rPr>
        <w:t xml:space="preserve"> / </w:t>
      </w:r>
      <w:proofErr w:type="spellStart"/>
      <w:r w:rsidRPr="00FF2E6B">
        <w:rPr>
          <w:rFonts w:ascii="Calibri" w:hAnsi="Calibri" w:cs="Times New Roman"/>
          <w:b/>
        </w:rPr>
        <w:t>PstlAdr</w:t>
      </w:r>
      <w:proofErr w:type="spellEnd"/>
      <w:r w:rsidRPr="00FF2E6B">
        <w:rPr>
          <w:rFonts w:ascii="Calibri" w:hAnsi="Calibri" w:cs="Times New Roman"/>
          <w:b/>
        </w:rPr>
        <w:t xml:space="preserve"> / </w:t>
      </w:r>
      <w:proofErr w:type="spellStart"/>
      <w:r w:rsidRPr="00FF2E6B">
        <w:rPr>
          <w:rFonts w:ascii="Calibri" w:hAnsi="Calibri" w:cs="Times New Roman"/>
          <w:b/>
        </w:rPr>
        <w:t>Ctry</w:t>
      </w:r>
      <w:proofErr w:type="spellEnd"/>
    </w:p>
    <w:p w:rsidR="00F83836" w:rsidRPr="00F83836" w:rsidRDefault="00F83836" w:rsidP="0087678E">
      <w:pPr>
        <w:pStyle w:val="ListParagraph"/>
        <w:numPr>
          <w:ilvl w:val="0"/>
          <w:numId w:val="42"/>
        </w:numPr>
        <w:rPr>
          <w:rFonts w:ascii="Calibri" w:hAnsi="Calibri" w:cs="Times New Roman"/>
        </w:rPr>
      </w:pPr>
      <w:r w:rsidRPr="00F83836">
        <w:rPr>
          <w:rFonts w:ascii="Calibri" w:hAnsi="Calibri" w:cs="Times New Roman"/>
        </w:rPr>
        <w:t xml:space="preserve">Generate </w:t>
      </w:r>
      <w:r>
        <w:rPr>
          <w:rFonts w:ascii="Calibri" w:hAnsi="Calibri" w:cs="Times New Roman"/>
        </w:rPr>
        <w:t xml:space="preserve">DME </w:t>
      </w:r>
      <w:r w:rsidRPr="00F83836">
        <w:rPr>
          <w:rFonts w:ascii="Calibri" w:hAnsi="Calibri" w:cs="Times New Roman"/>
        </w:rPr>
        <w:t xml:space="preserve">XML file in </w:t>
      </w:r>
      <w:r>
        <w:rPr>
          <w:rFonts w:ascii="Calibri" w:hAnsi="Calibri" w:cs="Times New Roman"/>
        </w:rPr>
        <w:t xml:space="preserve">SAP directory </w:t>
      </w:r>
      <w:bookmarkStart w:id="35" w:name="_GoBack"/>
      <w:bookmarkEnd w:id="35"/>
    </w:p>
    <w:p w:rsidR="00942415" w:rsidRPr="00942415" w:rsidRDefault="00942415" w:rsidP="00942415">
      <w:pPr>
        <w:spacing w:after="200" w:line="276" w:lineRule="auto"/>
        <w:ind w:left="360"/>
        <w:contextualSpacing/>
        <w:rPr>
          <w:rFonts w:ascii="Calibri" w:hAnsi="Calibri" w:cs="Times New Roman"/>
        </w:rPr>
      </w:pPr>
    </w:p>
    <w:p w:rsidR="00802CB8" w:rsidRPr="00115449" w:rsidRDefault="00802CB8" w:rsidP="00115449">
      <w:pPr>
        <w:pStyle w:val="ProductHistoryL2"/>
        <w:rPr>
          <w:rFonts w:ascii="Verdana" w:hAnsi="Verdana" w:cs="Verdana"/>
        </w:rPr>
      </w:pPr>
      <w:bookmarkStart w:id="36" w:name="_Toc84131491"/>
      <w:bookmarkStart w:id="37" w:name="_Toc98670517"/>
      <w:bookmarkStart w:id="38" w:name="_Toc98671995"/>
      <w:bookmarkStart w:id="39" w:name="_Toc495585171"/>
      <w:r w:rsidRPr="00115449">
        <w:rPr>
          <w:rFonts w:ascii="Verdana" w:hAnsi="Verdana" w:cs="Verdana"/>
        </w:rPr>
        <w:t>2.2.1 – Data Mapping</w:t>
      </w:r>
      <w:bookmarkEnd w:id="36"/>
      <w:bookmarkEnd w:id="37"/>
      <w:bookmarkEnd w:id="38"/>
      <w:bookmarkEnd w:id="39"/>
      <w:r w:rsidRPr="00115449">
        <w:rPr>
          <w:rFonts w:ascii="Verdana" w:hAnsi="Verdana" w:cs="Verdana"/>
        </w:rPr>
        <w:t xml:space="preserve"> </w:t>
      </w:r>
    </w:p>
    <w:p w:rsidR="00802CB8" w:rsidRPr="00115449" w:rsidRDefault="00802CB8" w:rsidP="00115449">
      <w:pPr>
        <w:pStyle w:val="FigureCaptions"/>
        <w:spacing w:before="120" w:after="120"/>
        <w:rPr>
          <w:rFonts w:ascii="Verdana" w:hAnsi="Verdana" w:cs="Verdana"/>
          <w:sz w:val="18"/>
          <w:szCs w:val="18"/>
          <w:lang w:val="en-US"/>
        </w:rPr>
      </w:pPr>
      <w:bookmarkStart w:id="40" w:name="_Toc100638921"/>
      <w:bookmarkStart w:id="41" w:name="_Toc101858669"/>
      <w:r w:rsidRPr="00115449">
        <w:rPr>
          <w:rFonts w:ascii="Verdana" w:hAnsi="Verdana" w:cs="Verdana"/>
          <w:sz w:val="18"/>
          <w:szCs w:val="18"/>
          <w:lang w:val="en-US"/>
        </w:rPr>
        <w:t>[Please insert a link to the field mapping document.]</w:t>
      </w:r>
      <w:bookmarkEnd w:id="40"/>
      <w:bookmarkEnd w:id="41"/>
    </w:p>
    <w:p w:rsidR="00F2087E" w:rsidRPr="00F2087E" w:rsidRDefault="00F2087E" w:rsidP="00115449">
      <w:pPr>
        <w:pStyle w:val="ProductHistoryL2"/>
        <w:rPr>
          <w:rFonts w:ascii="Verdana" w:hAnsi="Verdana" w:cs="Verdana"/>
          <w:bCs w:val="0"/>
          <w:iCs/>
          <w:sz w:val="18"/>
          <w:szCs w:val="18"/>
          <w:lang w:val="en-US"/>
        </w:rPr>
      </w:pPr>
      <w:bookmarkStart w:id="42" w:name="_Toc495585172"/>
      <w:bookmarkStart w:id="43" w:name="_Toc51582041"/>
      <w:r w:rsidRPr="00F2087E">
        <w:rPr>
          <w:rFonts w:ascii="Verdana" w:hAnsi="Verdana" w:cs="Verdana"/>
          <w:bCs w:val="0"/>
          <w:iCs/>
          <w:sz w:val="18"/>
          <w:szCs w:val="18"/>
          <w:lang w:val="en-US"/>
        </w:rPr>
        <w:lastRenderedPageBreak/>
        <w:t>Existing</w:t>
      </w:r>
    </w:p>
    <w:p w:rsidR="006C66DA" w:rsidRDefault="00ED0EA0" w:rsidP="00115449">
      <w:pPr>
        <w:pStyle w:val="ProductHistoryL2"/>
        <w:rPr>
          <w:rFonts w:ascii="Verdana" w:hAnsi="Verdana" w:cs="Verdana"/>
          <w:b w:val="0"/>
          <w:bCs w:val="0"/>
          <w:iCs/>
          <w:sz w:val="18"/>
          <w:szCs w:val="18"/>
          <w:lang w:val="en-US"/>
        </w:rPr>
      </w:pPr>
      <w:hyperlink r:id="rId9" w:history="1">
        <w:r w:rsidR="006C66DA" w:rsidRPr="006C66DA">
          <w:rPr>
            <w:rStyle w:val="Hyperlink"/>
            <w:rFonts w:ascii="Verdana" w:hAnsi="Verdana" w:cs="Verdana"/>
            <w:b w:val="0"/>
            <w:bCs w:val="0"/>
            <w:iCs/>
            <w:sz w:val="18"/>
            <w:szCs w:val="18"/>
            <w:lang w:val="en-US"/>
          </w:rPr>
          <w:t>https://world.neweracap.com/docs/DOC-5292</w:t>
        </w:r>
      </w:hyperlink>
    </w:p>
    <w:p w:rsidR="007F15BF" w:rsidRPr="006C66DA" w:rsidRDefault="007F15BF" w:rsidP="00115449">
      <w:pPr>
        <w:pStyle w:val="ProductHistoryL2"/>
        <w:rPr>
          <w:rFonts w:ascii="Verdana" w:hAnsi="Verdana" w:cs="Verdana"/>
          <w:b w:val="0"/>
          <w:bCs w:val="0"/>
          <w:iCs/>
          <w:sz w:val="18"/>
          <w:szCs w:val="18"/>
          <w:lang w:val="en-US"/>
        </w:rPr>
      </w:pPr>
    </w:p>
    <w:p w:rsidR="00802CB8" w:rsidRPr="00115449" w:rsidRDefault="00802CB8" w:rsidP="00115449">
      <w:pPr>
        <w:pStyle w:val="ProductHistoryL2"/>
        <w:rPr>
          <w:rFonts w:ascii="Verdana" w:hAnsi="Verdana" w:cs="Verdana"/>
        </w:rPr>
      </w:pPr>
      <w:r w:rsidRPr="00115449">
        <w:rPr>
          <w:rFonts w:ascii="Verdana" w:hAnsi="Verdana" w:cs="Verdana"/>
        </w:rPr>
        <w:t>2.3 – Proposed Transfer Method / Program</w:t>
      </w:r>
      <w:bookmarkEnd w:id="42"/>
      <w:r w:rsidRPr="00115449">
        <w:rPr>
          <w:rFonts w:ascii="Verdana" w:hAnsi="Verdana" w:cs="Verdana"/>
        </w:rPr>
        <w:t xml:space="preserve"> </w:t>
      </w:r>
      <w:bookmarkEnd w:id="43"/>
    </w:p>
    <w:p w:rsidR="00802CB8" w:rsidRPr="00807FD9" w:rsidRDefault="0034694B" w:rsidP="00807FD9">
      <w:pPr>
        <w:pStyle w:val="FigureCaptions"/>
        <w:spacing w:before="120" w:after="120"/>
        <w:rPr>
          <w:rFonts w:ascii="Verdana" w:hAnsi="Verdana" w:cs="Verdana"/>
          <w:sz w:val="18"/>
          <w:szCs w:val="18"/>
          <w:lang w:val="en-US"/>
        </w:rPr>
      </w:pPr>
      <w:r>
        <w:rPr>
          <w:rFonts w:ascii="Verdana" w:hAnsi="Verdana" w:cs="Verdana"/>
          <w:sz w:val="18"/>
          <w:szCs w:val="18"/>
          <w:lang w:val="en-US"/>
        </w:rPr>
        <w:t>[</w:t>
      </w:r>
      <w:r w:rsidR="00802CB8" w:rsidRPr="00807FD9">
        <w:rPr>
          <w:rFonts w:ascii="Verdana" w:hAnsi="Verdana" w:cs="Verdana"/>
          <w:sz w:val="18"/>
          <w:szCs w:val="18"/>
          <w:lang w:val="en-US"/>
        </w:rPr>
        <w:t>Please specify the proposed load method (e.g. IDOC, batch transaction processing), and the proposed transfer program name and the inbound/outbound file f</w:t>
      </w:r>
      <w:r>
        <w:rPr>
          <w:rFonts w:ascii="Verdana" w:hAnsi="Verdana" w:cs="Verdana"/>
          <w:sz w:val="18"/>
          <w:szCs w:val="18"/>
          <w:lang w:val="en-US"/>
        </w:rPr>
        <w:t>ormat (e.g. .txt, .</w:t>
      </w:r>
      <w:proofErr w:type="spellStart"/>
      <w:r>
        <w:rPr>
          <w:rFonts w:ascii="Verdana" w:hAnsi="Verdana" w:cs="Verdana"/>
          <w:sz w:val="18"/>
          <w:szCs w:val="18"/>
          <w:lang w:val="en-US"/>
        </w:rPr>
        <w:t>xls</w:t>
      </w:r>
      <w:proofErr w:type="spellEnd"/>
      <w:r>
        <w:rPr>
          <w:rFonts w:ascii="Verdana" w:hAnsi="Verdana" w:cs="Verdana"/>
          <w:sz w:val="18"/>
          <w:szCs w:val="18"/>
          <w:lang w:val="en-US"/>
        </w:rPr>
        <w:t>)]</w:t>
      </w:r>
    </w:p>
    <w:p w:rsidR="00007403" w:rsidRPr="00115449" w:rsidRDefault="00802CB8" w:rsidP="00115449">
      <w:pPr>
        <w:pStyle w:val="ABLOCKPARA"/>
        <w:rPr>
          <w:rFonts w:ascii="Verdana" w:hAnsi="Verdana" w:cs="Verdana"/>
          <w:i/>
          <w:iCs/>
          <w:sz w:val="18"/>
          <w:szCs w:val="18"/>
        </w:rPr>
      </w:pPr>
      <w:r w:rsidRPr="0034694B">
        <w:rPr>
          <w:rFonts w:ascii="Verdana" w:hAnsi="Verdana" w:cs="Verdana"/>
          <w:i/>
          <w:iCs/>
          <w:sz w:val="18"/>
          <w:szCs w:val="18"/>
        </w:rPr>
        <w:t>N/A</w:t>
      </w:r>
    </w:p>
    <w:p w:rsidR="00802CB8" w:rsidRPr="00115449" w:rsidRDefault="00802CB8" w:rsidP="00115449">
      <w:pPr>
        <w:pStyle w:val="ProductHistoryL2"/>
        <w:rPr>
          <w:rFonts w:ascii="Verdana" w:hAnsi="Verdana" w:cs="Verdana"/>
        </w:rPr>
      </w:pPr>
      <w:bookmarkStart w:id="44" w:name="_Toc51582044"/>
      <w:bookmarkStart w:id="45" w:name="_Toc495585173"/>
      <w:r w:rsidRPr="00115449">
        <w:rPr>
          <w:rFonts w:ascii="Verdana" w:hAnsi="Verdana" w:cs="Verdana"/>
        </w:rPr>
        <w:t>2.4 – Performance Considerations</w:t>
      </w:r>
      <w:bookmarkEnd w:id="44"/>
      <w:bookmarkEnd w:id="45"/>
    </w:p>
    <w:p w:rsidR="00007403" w:rsidRPr="00115449" w:rsidRDefault="00007403" w:rsidP="00115449">
      <w:pPr>
        <w:pStyle w:val="ABLOCKPARA"/>
        <w:rPr>
          <w:rFonts w:ascii="Verdana" w:hAnsi="Verdana" w:cs="Verdana"/>
          <w:i/>
          <w:iCs/>
          <w:sz w:val="18"/>
          <w:szCs w:val="18"/>
        </w:rPr>
      </w:pPr>
      <w:r w:rsidRPr="0034694B">
        <w:rPr>
          <w:rFonts w:ascii="Verdana" w:hAnsi="Verdana" w:cs="Verdana"/>
          <w:i/>
          <w:iCs/>
          <w:sz w:val="18"/>
          <w:szCs w:val="18"/>
        </w:rPr>
        <w:t>N/A</w:t>
      </w:r>
    </w:p>
    <w:p w:rsidR="0034694B" w:rsidRPr="00115449" w:rsidRDefault="00802CB8" w:rsidP="00115449">
      <w:pPr>
        <w:pStyle w:val="ProductHistoryL2"/>
        <w:rPr>
          <w:rFonts w:ascii="Verdana" w:hAnsi="Verdana" w:cs="Verdana"/>
        </w:rPr>
      </w:pPr>
      <w:bookmarkStart w:id="46" w:name="_Toc495585174"/>
      <w:r w:rsidRPr="00115449">
        <w:rPr>
          <w:rFonts w:ascii="Verdana" w:hAnsi="Verdana" w:cs="Verdana"/>
        </w:rPr>
        <w:t>2.5 – Security Requirements</w:t>
      </w:r>
      <w:bookmarkEnd w:id="46"/>
      <w:r w:rsidRPr="00115449">
        <w:rPr>
          <w:rFonts w:ascii="Verdana" w:hAnsi="Verdana" w:cs="Verdana"/>
        </w:rPr>
        <w:t xml:space="preserve"> </w:t>
      </w:r>
    </w:p>
    <w:p w:rsidR="00802CB8" w:rsidRPr="00115449" w:rsidRDefault="00007403" w:rsidP="00115449">
      <w:pPr>
        <w:rPr>
          <w:rFonts w:ascii="Calibri" w:hAnsi="Calibri" w:cs="Times New Roman"/>
        </w:rPr>
      </w:pPr>
      <w:r w:rsidRPr="00115449">
        <w:rPr>
          <w:rFonts w:ascii="Calibri" w:hAnsi="Calibri" w:cs="Times New Roman"/>
        </w:rPr>
        <w:t xml:space="preserve">Need to make sure users have access to run </w:t>
      </w:r>
      <w:r w:rsidR="00693E25">
        <w:rPr>
          <w:rFonts w:ascii="Calibri" w:hAnsi="Calibri" w:cs="Times New Roman"/>
        </w:rPr>
        <w:t>F110 as well as DME administration.</w:t>
      </w:r>
    </w:p>
    <w:p w:rsidR="00802CB8" w:rsidRPr="00115449" w:rsidRDefault="00802CB8" w:rsidP="00115449">
      <w:pPr>
        <w:pStyle w:val="ProductHistoryL2"/>
        <w:rPr>
          <w:rFonts w:ascii="Verdana" w:hAnsi="Verdana" w:cs="Verdana"/>
        </w:rPr>
      </w:pPr>
      <w:bookmarkStart w:id="47" w:name="_Toc495585175"/>
      <w:bookmarkStart w:id="48" w:name="_Toc51582047"/>
      <w:r w:rsidRPr="00115449">
        <w:rPr>
          <w:rFonts w:ascii="Verdana" w:hAnsi="Verdana" w:cs="Verdana"/>
        </w:rPr>
        <w:t>2.6 – Reporting</w:t>
      </w:r>
      <w:bookmarkEnd w:id="47"/>
      <w:r w:rsidRPr="00115449">
        <w:rPr>
          <w:rFonts w:ascii="Verdana" w:hAnsi="Verdana" w:cs="Verdana"/>
        </w:rPr>
        <w:t xml:space="preserve"> </w:t>
      </w:r>
      <w:bookmarkEnd w:id="48"/>
    </w:p>
    <w:p w:rsidR="0034694B" w:rsidRPr="00115449" w:rsidRDefault="00802CB8" w:rsidP="00814518">
      <w:pPr>
        <w:pStyle w:val="ABLOCKPARA"/>
        <w:rPr>
          <w:rFonts w:ascii="Verdana" w:hAnsi="Verdana" w:cs="Verdana"/>
          <w:i/>
          <w:iCs/>
          <w:sz w:val="18"/>
          <w:szCs w:val="18"/>
        </w:rPr>
      </w:pPr>
      <w:r w:rsidRPr="00807FD9">
        <w:rPr>
          <w:rFonts w:ascii="Verdana" w:hAnsi="Verdana" w:cs="Verdana"/>
          <w:i/>
          <w:iCs/>
          <w:sz w:val="18"/>
          <w:szCs w:val="18"/>
        </w:rPr>
        <w:t>[Please describe any reporting that is expected to be provided in support of this interface]</w:t>
      </w:r>
      <w:bookmarkStart w:id="49" w:name="_Toc46035161"/>
      <w:bookmarkStart w:id="50" w:name="_Toc46036008"/>
      <w:bookmarkStart w:id="51" w:name="_Toc51582048"/>
    </w:p>
    <w:p w:rsidR="00802CB8" w:rsidRPr="00115449" w:rsidRDefault="00881D27" w:rsidP="00115449">
      <w:pPr>
        <w:rPr>
          <w:rFonts w:ascii="Calibri" w:hAnsi="Calibri" w:cs="Times New Roman"/>
        </w:rPr>
      </w:pPr>
      <w:r>
        <w:rPr>
          <w:rFonts w:ascii="Calibri" w:hAnsi="Calibri" w:cs="Times New Roman"/>
        </w:rPr>
        <w:t>FBL5N transaction can be used for reporting.</w:t>
      </w:r>
      <w:r w:rsidR="00EC1209">
        <w:rPr>
          <w:rFonts w:ascii="Calibri" w:hAnsi="Calibri" w:cs="Times New Roman"/>
        </w:rPr>
        <w:t xml:space="preserve"> AR statements (AR***)can be used for reconciliation.</w:t>
      </w:r>
    </w:p>
    <w:p w:rsidR="00802CB8" w:rsidRPr="00115449" w:rsidRDefault="00802CB8" w:rsidP="00115449">
      <w:pPr>
        <w:pStyle w:val="ProductHistoryL2"/>
        <w:rPr>
          <w:rFonts w:ascii="Verdana" w:hAnsi="Verdana" w:cs="Verdana"/>
        </w:rPr>
      </w:pPr>
      <w:bookmarkStart w:id="52" w:name="_Toc495585176"/>
      <w:r w:rsidRPr="00115449">
        <w:rPr>
          <w:rFonts w:ascii="Verdana" w:hAnsi="Verdana" w:cs="Verdana"/>
        </w:rPr>
        <w:t>2.7 – Error Handling</w:t>
      </w:r>
      <w:bookmarkEnd w:id="49"/>
      <w:bookmarkEnd w:id="50"/>
      <w:bookmarkEnd w:id="52"/>
      <w:r w:rsidRPr="00115449">
        <w:rPr>
          <w:rFonts w:ascii="Verdana" w:hAnsi="Verdana" w:cs="Verdana"/>
        </w:rPr>
        <w:t xml:space="preserve"> </w:t>
      </w:r>
      <w:bookmarkEnd w:id="51"/>
    </w:p>
    <w:p w:rsidR="00802CB8" w:rsidRPr="0034694B" w:rsidRDefault="00802CB8" w:rsidP="0034694B">
      <w:pPr>
        <w:pStyle w:val="ABLOCKPARA"/>
        <w:rPr>
          <w:rFonts w:ascii="Verdana" w:hAnsi="Verdana" w:cs="Verdana"/>
          <w:i/>
          <w:iCs/>
          <w:sz w:val="18"/>
          <w:szCs w:val="18"/>
        </w:rPr>
      </w:pPr>
      <w:r w:rsidRPr="0034694B">
        <w:rPr>
          <w:rFonts w:ascii="Verdana" w:hAnsi="Verdana" w:cs="Verdana"/>
          <w:i/>
          <w:iCs/>
          <w:sz w:val="18"/>
          <w:szCs w:val="18"/>
        </w:rPr>
        <w:t>N/A</w:t>
      </w:r>
    </w:p>
    <w:p w:rsidR="0034694B" w:rsidRPr="00115449" w:rsidRDefault="00802CB8" w:rsidP="00115449">
      <w:pPr>
        <w:pStyle w:val="ProductHistoryL2"/>
        <w:rPr>
          <w:rFonts w:ascii="Verdana" w:hAnsi="Verdana" w:cs="Verdana"/>
        </w:rPr>
      </w:pPr>
      <w:bookmarkStart w:id="53" w:name="_Toc46035162"/>
      <w:bookmarkStart w:id="54" w:name="_Toc46036009"/>
      <w:bookmarkStart w:id="55" w:name="_Toc51582049"/>
      <w:bookmarkStart w:id="56" w:name="_Toc495585177"/>
      <w:r w:rsidRPr="00115449">
        <w:rPr>
          <w:rFonts w:ascii="Verdana" w:hAnsi="Verdana" w:cs="Verdana"/>
        </w:rPr>
        <w:t>2.8 – Reconciliation Procedures and Audit Requirements</w:t>
      </w:r>
      <w:bookmarkEnd w:id="53"/>
      <w:bookmarkEnd w:id="54"/>
      <w:bookmarkEnd w:id="55"/>
      <w:bookmarkEnd w:id="56"/>
    </w:p>
    <w:p w:rsidR="00802CB8" w:rsidRPr="00807FD9" w:rsidRDefault="00444656" w:rsidP="00807FD9">
      <w:pPr>
        <w:rPr>
          <w:rFonts w:ascii="Verdana" w:hAnsi="Verdana" w:cs="Verdana"/>
          <w:sz w:val="20"/>
          <w:szCs w:val="20"/>
        </w:rPr>
      </w:pPr>
      <w:r>
        <w:rPr>
          <w:rFonts w:ascii="Verdana" w:hAnsi="Verdana" w:cs="Verdana"/>
          <w:sz w:val="20"/>
          <w:szCs w:val="20"/>
        </w:rPr>
        <w:t>FBL5N transaction</w:t>
      </w:r>
    </w:p>
    <w:p w:rsidR="00115449" w:rsidRPr="00115449" w:rsidRDefault="00115449" w:rsidP="00115449">
      <w:pPr>
        <w:outlineLvl w:val="0"/>
        <w:rPr>
          <w:rFonts w:ascii="Verdana" w:hAnsi="Verdana" w:cs="Verdana"/>
          <w:b/>
          <w:bCs/>
        </w:rPr>
      </w:pPr>
    </w:p>
    <w:p w:rsidR="00802CB8" w:rsidRPr="00115449" w:rsidRDefault="00115449" w:rsidP="00115449">
      <w:pPr>
        <w:outlineLvl w:val="0"/>
        <w:rPr>
          <w:rFonts w:ascii="Verdana" w:hAnsi="Verdana" w:cs="Verdana"/>
          <w:b/>
          <w:bCs/>
          <w:sz w:val="32"/>
          <w:szCs w:val="32"/>
        </w:rPr>
      </w:pPr>
      <w:bookmarkStart w:id="57" w:name="_Toc51582052"/>
      <w:bookmarkStart w:id="58" w:name="_Toc495585178"/>
      <w:bookmarkStart w:id="59" w:name="_Toc51582055"/>
      <w:r>
        <w:rPr>
          <w:rFonts w:ascii="Verdana" w:hAnsi="Verdana" w:cs="Verdana"/>
          <w:b/>
          <w:bCs/>
          <w:sz w:val="32"/>
          <w:szCs w:val="32"/>
        </w:rPr>
        <w:t xml:space="preserve">3.0 - </w:t>
      </w:r>
      <w:r w:rsidR="00802CB8" w:rsidRPr="00115449">
        <w:rPr>
          <w:rFonts w:ascii="Verdana" w:hAnsi="Verdana" w:cs="Verdana"/>
          <w:b/>
          <w:bCs/>
          <w:sz w:val="32"/>
          <w:szCs w:val="32"/>
        </w:rPr>
        <w:t>Testing Requirements</w:t>
      </w:r>
      <w:bookmarkEnd w:id="57"/>
      <w:bookmarkEnd w:id="58"/>
    </w:p>
    <w:p w:rsidR="00802CB8" w:rsidRPr="00807FD9" w:rsidRDefault="00802CB8" w:rsidP="00807FD9"/>
    <w:p w:rsidR="00802CB8" w:rsidRPr="0034694B" w:rsidRDefault="0034694B" w:rsidP="0034694B">
      <w:pPr>
        <w:outlineLvl w:val="0"/>
        <w:rPr>
          <w:rFonts w:ascii="Verdana" w:hAnsi="Verdana" w:cs="Verdana"/>
          <w:b/>
          <w:bCs/>
        </w:rPr>
      </w:pPr>
      <w:bookmarkStart w:id="60" w:name="_Toc51582053"/>
      <w:bookmarkStart w:id="61" w:name="_Toc495585179"/>
      <w:r>
        <w:rPr>
          <w:rFonts w:ascii="Verdana" w:hAnsi="Verdana" w:cs="Verdana"/>
          <w:b/>
          <w:bCs/>
        </w:rPr>
        <w:t xml:space="preserve">3.1 </w:t>
      </w:r>
      <w:r w:rsidR="00802CB8">
        <w:rPr>
          <w:rFonts w:ascii="Verdana" w:hAnsi="Verdana" w:cs="Verdana"/>
          <w:b/>
          <w:bCs/>
        </w:rPr>
        <w:t>–</w:t>
      </w:r>
      <w:r w:rsidR="00802CB8" w:rsidRPr="00807FD9">
        <w:rPr>
          <w:rFonts w:ascii="Verdana" w:hAnsi="Verdana" w:cs="Verdana"/>
          <w:b/>
          <w:bCs/>
        </w:rPr>
        <w:t xml:space="preserve"> Key Business Test Conditions</w:t>
      </w:r>
      <w:bookmarkEnd w:id="60"/>
      <w:bookmarkEnd w:id="61"/>
    </w:p>
    <w:p w:rsidR="00802CB8" w:rsidRDefault="00802CB8" w:rsidP="00807FD9">
      <w:pPr>
        <w:pStyle w:val="ABLOCKPARA"/>
        <w:rPr>
          <w:rFonts w:ascii="Verdana" w:hAnsi="Verdana" w:cs="Verdana"/>
          <w:i/>
          <w:iCs/>
          <w:sz w:val="18"/>
          <w:szCs w:val="18"/>
        </w:rPr>
      </w:pPr>
      <w:r w:rsidRPr="00807FD9">
        <w:rPr>
          <w:rFonts w:ascii="Verdana" w:hAnsi="Verdana" w:cs="Verdana"/>
          <w:i/>
          <w:iCs/>
          <w:sz w:val="18"/>
          <w:szCs w:val="18"/>
        </w:rPr>
        <w:t>[Please indicate the business level test conditions that should be used to verify successful operations of the interface]</w:t>
      </w:r>
    </w:p>
    <w:p w:rsidR="0034694B" w:rsidRDefault="0034694B" w:rsidP="0034694B">
      <w:pPr>
        <w:rPr>
          <w:rFonts w:ascii="Verdana" w:hAnsi="Verdana" w:cs="Verdana"/>
          <w:i/>
          <w:iCs/>
          <w:sz w:val="18"/>
          <w:szCs w:val="18"/>
        </w:rPr>
      </w:pPr>
    </w:p>
    <w:p w:rsidR="0034694B" w:rsidRPr="0034694B" w:rsidRDefault="00E41DF5" w:rsidP="0034694B">
      <w:pPr>
        <w:pStyle w:val="ListParagraph"/>
        <w:numPr>
          <w:ilvl w:val="0"/>
          <w:numId w:val="40"/>
        </w:numPr>
        <w:rPr>
          <w:rFonts w:ascii="Calibri" w:hAnsi="Calibri" w:cs="Times New Roman"/>
        </w:rPr>
      </w:pPr>
      <w:r>
        <w:rPr>
          <w:rFonts w:ascii="Calibri" w:hAnsi="Calibri" w:cs="Times New Roman"/>
        </w:rPr>
        <w:t>Generate customer invoice and carry out payment run to generate SEPA file</w:t>
      </w:r>
    </w:p>
    <w:p w:rsidR="0034694B" w:rsidRDefault="0034694B" w:rsidP="001F3DEB">
      <w:pPr>
        <w:outlineLvl w:val="0"/>
        <w:rPr>
          <w:rFonts w:ascii="Calibri" w:hAnsi="Calibri" w:cs="Times New Roman"/>
        </w:rPr>
      </w:pPr>
      <w:bookmarkStart w:id="62" w:name="_Toc51582054"/>
    </w:p>
    <w:p w:rsidR="00802CB8" w:rsidRPr="00807FD9" w:rsidRDefault="00802CB8" w:rsidP="001F3DEB">
      <w:pPr>
        <w:outlineLvl w:val="0"/>
        <w:rPr>
          <w:rFonts w:ascii="Verdana" w:hAnsi="Verdana" w:cs="Verdana"/>
          <w:b/>
          <w:bCs/>
        </w:rPr>
      </w:pPr>
      <w:bookmarkStart w:id="63" w:name="_Toc495585180"/>
      <w:r w:rsidRPr="00807FD9">
        <w:rPr>
          <w:rFonts w:ascii="Verdana" w:hAnsi="Verdana" w:cs="Verdana"/>
          <w:b/>
          <w:bCs/>
        </w:rPr>
        <w:t>3.2 - Results Verification</w:t>
      </w:r>
      <w:bookmarkEnd w:id="63"/>
      <w:r w:rsidRPr="00807FD9">
        <w:rPr>
          <w:rFonts w:ascii="Verdana" w:hAnsi="Verdana" w:cs="Verdana"/>
          <w:b/>
          <w:bCs/>
        </w:rPr>
        <w:t xml:space="preserve"> </w:t>
      </w:r>
      <w:bookmarkEnd w:id="62"/>
    </w:p>
    <w:p w:rsidR="00802CB8" w:rsidRPr="00807FD9" w:rsidRDefault="00802CB8" w:rsidP="00807FD9">
      <w:pPr>
        <w:rPr>
          <w:rFonts w:ascii="Verdana" w:hAnsi="Verdana" w:cs="Verdana"/>
          <w:i/>
          <w:iCs/>
          <w:sz w:val="18"/>
          <w:szCs w:val="18"/>
        </w:rPr>
      </w:pPr>
      <w:r w:rsidRPr="00807FD9">
        <w:rPr>
          <w:rFonts w:ascii="Verdana" w:hAnsi="Verdana" w:cs="Verdana"/>
          <w:i/>
          <w:iCs/>
          <w:sz w:val="18"/>
          <w:szCs w:val="18"/>
        </w:rPr>
        <w:t>[Please provide method of results verification e.g. transactions, reports, text files, etc.]</w:t>
      </w:r>
    </w:p>
    <w:p w:rsidR="00802CB8" w:rsidRPr="00807FD9" w:rsidRDefault="00802CB8" w:rsidP="00807FD9">
      <w:pPr>
        <w:pStyle w:val="Heading1"/>
        <w:rPr>
          <w:rFonts w:ascii="Verdana" w:hAnsi="Verdana" w:cs="Verdana"/>
        </w:rPr>
      </w:pPr>
      <w:r>
        <w:rPr>
          <w:rFonts w:ascii="Verdana" w:hAnsi="Verdana" w:cs="Verdana"/>
        </w:rPr>
        <w:t xml:space="preserve"> </w:t>
      </w:r>
    </w:p>
    <w:p w:rsidR="00802CB8" w:rsidRPr="00807FD9" w:rsidRDefault="00802CB8" w:rsidP="00807FD9">
      <w:pPr>
        <w:rPr>
          <w:rFonts w:ascii="Verdana" w:hAnsi="Verdana" w:cs="Verdana"/>
        </w:rPr>
      </w:pPr>
    </w:p>
    <w:p w:rsidR="00802CB8" w:rsidRPr="00115449" w:rsidRDefault="00802CB8" w:rsidP="00115449">
      <w:pPr>
        <w:outlineLvl w:val="0"/>
        <w:rPr>
          <w:rFonts w:ascii="Verdana" w:hAnsi="Verdana" w:cs="Verdana"/>
          <w:b/>
          <w:bCs/>
          <w:sz w:val="32"/>
          <w:szCs w:val="32"/>
        </w:rPr>
      </w:pPr>
      <w:bookmarkStart w:id="64" w:name="_Toc495585181"/>
      <w:r w:rsidRPr="00115449">
        <w:rPr>
          <w:rFonts w:ascii="Verdana" w:hAnsi="Verdana" w:cs="Verdana"/>
          <w:b/>
          <w:bCs/>
          <w:sz w:val="32"/>
          <w:szCs w:val="32"/>
        </w:rPr>
        <w:t xml:space="preserve">4.0 - Outstanding Issues </w:t>
      </w:r>
      <w:bookmarkEnd w:id="59"/>
      <w:r w:rsidRPr="00115449">
        <w:rPr>
          <w:rFonts w:ascii="Verdana" w:hAnsi="Verdana" w:cs="Verdana"/>
          <w:b/>
          <w:bCs/>
          <w:sz w:val="32"/>
          <w:szCs w:val="32"/>
        </w:rPr>
        <w:t>(SIRs)</w:t>
      </w:r>
      <w:bookmarkEnd w:id="64"/>
    </w:p>
    <w:p w:rsidR="00802CB8" w:rsidRPr="00807FD9" w:rsidRDefault="0034694B" w:rsidP="00807FD9">
      <w:pPr>
        <w:rPr>
          <w:rFonts w:ascii="Verdana" w:hAnsi="Verdana" w:cs="Verdana"/>
          <w:i/>
          <w:iCs/>
          <w:sz w:val="18"/>
          <w:szCs w:val="18"/>
        </w:rPr>
      </w:pPr>
      <w:r>
        <w:rPr>
          <w:rFonts w:ascii="Verdana" w:hAnsi="Verdana" w:cs="Verdana"/>
          <w:i/>
          <w:iCs/>
          <w:sz w:val="18"/>
          <w:szCs w:val="18"/>
        </w:rPr>
        <w:t>[</w:t>
      </w:r>
      <w:r w:rsidR="00802CB8" w:rsidRPr="00807FD9">
        <w:rPr>
          <w:rFonts w:ascii="Verdana" w:hAnsi="Verdana" w:cs="Verdana"/>
          <w:i/>
          <w:iCs/>
          <w:sz w:val="18"/>
          <w:szCs w:val="18"/>
        </w:rPr>
        <w:t>Please list any outstanding issues which</w:t>
      </w:r>
      <w:r>
        <w:rPr>
          <w:rFonts w:ascii="Verdana" w:hAnsi="Verdana" w:cs="Verdana"/>
          <w:i/>
          <w:iCs/>
          <w:sz w:val="18"/>
          <w:szCs w:val="18"/>
        </w:rPr>
        <w:t xml:space="preserve"> may impact ongoing development]</w:t>
      </w:r>
    </w:p>
    <w:p w:rsidR="00802CB8" w:rsidRPr="00807FD9" w:rsidRDefault="00CD6AF0" w:rsidP="00807FD9">
      <w:pPr>
        <w:tabs>
          <w:tab w:val="left" w:pos="6675"/>
        </w:tabs>
        <w:rPr>
          <w:rFonts w:ascii="Verdana" w:hAnsi="Verdana" w:cs="Verdana"/>
          <w:sz w:val="20"/>
          <w:szCs w:val="20"/>
        </w:rPr>
      </w:pPr>
      <w:r>
        <w:rPr>
          <w:rFonts w:ascii="Verdana" w:hAnsi="Verdana" w:cs="Verdana"/>
          <w:sz w:val="20"/>
          <w:szCs w:val="20"/>
        </w:rPr>
        <w:t>N/A</w:t>
      </w:r>
    </w:p>
    <w:p w:rsidR="00802CB8" w:rsidRPr="00807FD9" w:rsidRDefault="00802CB8" w:rsidP="00807FD9">
      <w:pPr>
        <w:rPr>
          <w:rFonts w:ascii="Verdana" w:hAnsi="Verdana" w:cs="Verdana"/>
        </w:rPr>
      </w:pPr>
    </w:p>
    <w:sectPr w:rsidR="00802CB8" w:rsidRPr="00807FD9" w:rsidSect="00994A20">
      <w:headerReference w:type="default" r:id="rId10"/>
      <w:pgSz w:w="12240" w:h="15840" w:code="1"/>
      <w:pgMar w:top="864" w:right="864" w:bottom="864"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A0" w:rsidRDefault="00ED0EA0">
      <w:r>
        <w:separator/>
      </w:r>
    </w:p>
  </w:endnote>
  <w:endnote w:type="continuationSeparator" w:id="0">
    <w:p w:rsidR="00ED0EA0" w:rsidRDefault="00ED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w:panose1 w:val="00000000000000000000"/>
    <w:charset w:val="00"/>
    <w:family w:val="roman"/>
    <w:notTrueType/>
    <w:pitch w:val="default"/>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A0" w:rsidRDefault="00ED0EA0">
      <w:r>
        <w:separator/>
      </w:r>
    </w:p>
  </w:footnote>
  <w:footnote w:type="continuationSeparator" w:id="0">
    <w:p w:rsidR="00ED0EA0" w:rsidRDefault="00ED0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Borders>
        <w:bottom w:val="single" w:sz="4" w:space="0" w:color="auto"/>
      </w:tblBorders>
      <w:tblLayout w:type="fixed"/>
      <w:tblLook w:val="0000" w:firstRow="0" w:lastRow="0" w:firstColumn="0" w:lastColumn="0" w:noHBand="0" w:noVBand="0"/>
    </w:tblPr>
    <w:tblGrid>
      <w:gridCol w:w="3600"/>
      <w:gridCol w:w="3600"/>
      <w:gridCol w:w="3600"/>
    </w:tblGrid>
    <w:tr w:rsidR="000B4512">
      <w:tc>
        <w:tcPr>
          <w:tcW w:w="3600" w:type="dxa"/>
          <w:tcBorders>
            <w:top w:val="nil"/>
            <w:left w:val="nil"/>
            <w:bottom w:val="single" w:sz="4" w:space="0" w:color="auto"/>
            <w:right w:val="nil"/>
          </w:tcBorders>
        </w:tcPr>
        <w:p w:rsidR="000B4512" w:rsidRDefault="00C65833">
          <w:pPr>
            <w:snapToGrid w:val="0"/>
            <w:rPr>
              <w:rFonts w:ascii="Times New Roman" w:hAnsi="Times New Roman" w:cs="Times New Roman"/>
              <w:b/>
              <w:bCs/>
              <w:sz w:val="24"/>
              <w:szCs w:val="24"/>
            </w:rPr>
          </w:pPr>
          <w:r>
            <w:rPr>
              <w:rFonts w:ascii="Times New Roman" w:hAnsi="Times New Roman" w:cs="Times New Roman"/>
              <w:b/>
              <w:bCs/>
              <w:noProof/>
              <w:sz w:val="24"/>
              <w:szCs w:val="24"/>
              <w:lang w:eastAsia="zh-CN"/>
            </w:rPr>
            <w:drawing>
              <wp:inline distT="0" distB="0" distL="0" distR="0" wp14:anchorId="30AA4545" wp14:editId="0F303219">
                <wp:extent cx="733647" cy="480209"/>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Era Logo.png"/>
                        <pic:cNvPicPr/>
                      </pic:nvPicPr>
                      <pic:blipFill>
                        <a:blip r:embed="rId1">
                          <a:extLst>
                            <a:ext uri="{28A0092B-C50C-407E-A947-70E740481C1C}">
                              <a14:useLocalDpi xmlns:a14="http://schemas.microsoft.com/office/drawing/2010/main" val="0"/>
                            </a:ext>
                          </a:extLst>
                        </a:blip>
                        <a:stretch>
                          <a:fillRect/>
                        </a:stretch>
                      </pic:blipFill>
                      <pic:spPr>
                        <a:xfrm>
                          <a:off x="0" y="0"/>
                          <a:ext cx="756079" cy="494892"/>
                        </a:xfrm>
                        <a:prstGeom prst="rect">
                          <a:avLst/>
                        </a:prstGeom>
                      </pic:spPr>
                    </pic:pic>
                  </a:graphicData>
                </a:graphic>
              </wp:inline>
            </w:drawing>
          </w:r>
        </w:p>
      </w:tc>
      <w:tc>
        <w:tcPr>
          <w:tcW w:w="3600" w:type="dxa"/>
          <w:tcBorders>
            <w:top w:val="nil"/>
            <w:left w:val="nil"/>
            <w:bottom w:val="single" w:sz="4" w:space="0" w:color="auto"/>
            <w:right w:val="nil"/>
          </w:tcBorders>
        </w:tcPr>
        <w:p w:rsidR="000B4512" w:rsidRPr="00EA520B" w:rsidRDefault="00EA520B" w:rsidP="00EA520B">
          <w:pPr>
            <w:jc w:val="center"/>
            <w:rPr>
              <w:rFonts w:ascii="Verdana" w:hAnsi="Verdana" w:cs="Verdana"/>
              <w:b/>
              <w:bCs/>
              <w:sz w:val="24"/>
              <w:szCs w:val="24"/>
            </w:rPr>
          </w:pPr>
          <w:r>
            <w:rPr>
              <w:rFonts w:ascii="Verdana" w:hAnsi="Verdana" w:cs="Verdana"/>
              <w:b/>
              <w:bCs/>
              <w:sz w:val="24"/>
              <w:szCs w:val="24"/>
            </w:rPr>
            <w:t>Functional Specification Document</w:t>
          </w:r>
        </w:p>
      </w:tc>
      <w:tc>
        <w:tcPr>
          <w:tcW w:w="3600" w:type="dxa"/>
          <w:tcBorders>
            <w:top w:val="nil"/>
            <w:left w:val="nil"/>
            <w:bottom w:val="single" w:sz="4" w:space="0" w:color="auto"/>
            <w:right w:val="nil"/>
          </w:tcBorders>
        </w:tcPr>
        <w:p w:rsidR="000B4512" w:rsidRDefault="000B4512">
          <w:pPr>
            <w:jc w:val="right"/>
            <w:rPr>
              <w:rFonts w:ascii="Times New Roman" w:hAnsi="Times New Roman" w:cs="Times New Roman"/>
              <w:b/>
              <w:bCs/>
              <w:i/>
              <w:iCs/>
              <w:sz w:val="24"/>
              <w:szCs w:val="24"/>
            </w:rPr>
          </w:pPr>
        </w:p>
        <w:p w:rsidR="000B4512" w:rsidRDefault="000B4512">
          <w:pPr>
            <w:jc w:val="right"/>
            <w:rPr>
              <w:rFonts w:ascii="Times New Roman" w:hAnsi="Times New Roman" w:cs="Times New Roman"/>
              <w:b/>
              <w:bCs/>
              <w:i/>
              <w:iCs/>
              <w:sz w:val="24"/>
              <w:szCs w:val="24"/>
            </w:rPr>
          </w:pPr>
        </w:p>
        <w:p w:rsidR="000B4512" w:rsidRDefault="000B4512">
          <w:pPr>
            <w:snapToGrid w:val="0"/>
            <w:jc w:val="right"/>
            <w:rPr>
              <w:rFonts w:ascii="Times New Roman" w:hAnsi="Times New Roman" w:cs="Times New Roman"/>
              <w:b/>
              <w:bCs/>
              <w:i/>
              <w:iCs/>
              <w:sz w:val="24"/>
              <w:szCs w:val="24"/>
            </w:rPr>
          </w:pPr>
        </w:p>
      </w:tc>
    </w:tr>
  </w:tbl>
  <w:p w:rsidR="000B4512" w:rsidRPr="00140387" w:rsidRDefault="000B4512" w:rsidP="00140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85pt;height:8.85pt" o:bullet="t">
        <v:imagedata r:id="rId1" o:title=""/>
      </v:shape>
    </w:pict>
  </w:numPicBullet>
  <w:numPicBullet w:numPicBulletId="1">
    <w:pict>
      <v:shape id="_x0000_i1030" type="#_x0000_t75" style="width:8.85pt;height:8.85pt" o:bullet="t">
        <v:imagedata r:id="rId2" o:title=""/>
      </v:shape>
    </w:pict>
  </w:numPicBullet>
  <w:numPicBullet w:numPicBulletId="2">
    <w:pict>
      <v:shape id="_x0000_i1031" type="#_x0000_t75" style="width:8.85pt;height:8.85pt" o:bullet="t">
        <v:imagedata r:id="rId3" o:title=""/>
      </v:shape>
    </w:pict>
  </w:numPicBullet>
  <w:abstractNum w:abstractNumId="0">
    <w:nsid w:val="FFFFFFFE"/>
    <w:multiLevelType w:val="singleLevel"/>
    <w:tmpl w:val="FFFFFFFF"/>
    <w:lvl w:ilvl="0">
      <w:numFmt w:val="decimal"/>
      <w:lvlText w:val="*"/>
      <w:lvlJc w:val="left"/>
    </w:lvl>
  </w:abstractNum>
  <w:abstractNum w:abstractNumId="1">
    <w:nsid w:val="00A90D5E"/>
    <w:multiLevelType w:val="hybridMultilevel"/>
    <w:tmpl w:val="9BCC59DC"/>
    <w:lvl w:ilvl="0" w:tplc="A3047408">
      <w:start w:val="1"/>
      <w:numFmt w:val="decimal"/>
      <w:lvlText w:val="%1."/>
      <w:lvlJc w:val="left"/>
      <w:pPr>
        <w:tabs>
          <w:tab w:val="num" w:pos="720"/>
        </w:tabs>
        <w:ind w:left="720" w:hanging="360"/>
      </w:pPr>
      <w:rPr>
        <w:rFonts w:hint="default"/>
      </w:rPr>
    </w:lvl>
    <w:lvl w:ilvl="1" w:tplc="CC3CC832">
      <w:numFmt w:val="none"/>
      <w:lvlText w:val=""/>
      <w:lvlJc w:val="left"/>
      <w:pPr>
        <w:tabs>
          <w:tab w:val="num" w:pos="360"/>
        </w:tabs>
      </w:pPr>
    </w:lvl>
    <w:lvl w:ilvl="2" w:tplc="99C21F10">
      <w:numFmt w:val="none"/>
      <w:lvlText w:val=""/>
      <w:lvlJc w:val="left"/>
      <w:pPr>
        <w:tabs>
          <w:tab w:val="num" w:pos="360"/>
        </w:tabs>
      </w:pPr>
    </w:lvl>
    <w:lvl w:ilvl="3" w:tplc="2838691A">
      <w:numFmt w:val="none"/>
      <w:lvlText w:val=""/>
      <w:lvlJc w:val="left"/>
      <w:pPr>
        <w:tabs>
          <w:tab w:val="num" w:pos="360"/>
        </w:tabs>
      </w:pPr>
    </w:lvl>
    <w:lvl w:ilvl="4" w:tplc="846234A0">
      <w:numFmt w:val="none"/>
      <w:lvlText w:val=""/>
      <w:lvlJc w:val="left"/>
      <w:pPr>
        <w:tabs>
          <w:tab w:val="num" w:pos="360"/>
        </w:tabs>
      </w:pPr>
    </w:lvl>
    <w:lvl w:ilvl="5" w:tplc="31027C76">
      <w:numFmt w:val="none"/>
      <w:lvlText w:val=""/>
      <w:lvlJc w:val="left"/>
      <w:pPr>
        <w:tabs>
          <w:tab w:val="num" w:pos="360"/>
        </w:tabs>
      </w:pPr>
    </w:lvl>
    <w:lvl w:ilvl="6" w:tplc="5DAC169E">
      <w:numFmt w:val="none"/>
      <w:lvlText w:val=""/>
      <w:lvlJc w:val="left"/>
      <w:pPr>
        <w:tabs>
          <w:tab w:val="num" w:pos="360"/>
        </w:tabs>
      </w:pPr>
    </w:lvl>
    <w:lvl w:ilvl="7" w:tplc="016E185C">
      <w:numFmt w:val="none"/>
      <w:lvlText w:val=""/>
      <w:lvlJc w:val="left"/>
      <w:pPr>
        <w:tabs>
          <w:tab w:val="num" w:pos="360"/>
        </w:tabs>
      </w:pPr>
    </w:lvl>
    <w:lvl w:ilvl="8" w:tplc="C1F0B912">
      <w:numFmt w:val="none"/>
      <w:lvlText w:val=""/>
      <w:lvlJc w:val="left"/>
      <w:pPr>
        <w:tabs>
          <w:tab w:val="num" w:pos="360"/>
        </w:tabs>
      </w:pPr>
    </w:lvl>
  </w:abstractNum>
  <w:abstractNum w:abstractNumId="2">
    <w:nsid w:val="03155CC9"/>
    <w:multiLevelType w:val="hybridMultilevel"/>
    <w:tmpl w:val="3270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94C77"/>
    <w:multiLevelType w:val="hybridMultilevel"/>
    <w:tmpl w:val="5EB6D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576E8E"/>
    <w:multiLevelType w:val="hybridMultilevel"/>
    <w:tmpl w:val="37C8823E"/>
    <w:lvl w:ilvl="0" w:tplc="E50A31BC">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114B1531"/>
    <w:multiLevelType w:val="multilevel"/>
    <w:tmpl w:val="38DA6B52"/>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6">
    <w:nsid w:val="13026EE4"/>
    <w:multiLevelType w:val="singleLevel"/>
    <w:tmpl w:val="FB48C41C"/>
    <w:lvl w:ilvl="0">
      <w:start w:val="1"/>
      <w:numFmt w:val="bullet"/>
      <w:pStyle w:val="Bulletsub"/>
      <w:lvlText w:val=""/>
      <w:lvlJc w:val="left"/>
      <w:pPr>
        <w:tabs>
          <w:tab w:val="num" w:pos="360"/>
        </w:tabs>
        <w:ind w:left="360" w:hanging="360"/>
      </w:pPr>
      <w:rPr>
        <w:rFonts w:ascii="Symbol" w:hAnsi="Symbol" w:cs="Symbol" w:hint="default"/>
      </w:rPr>
    </w:lvl>
  </w:abstractNum>
  <w:abstractNum w:abstractNumId="7">
    <w:nsid w:val="186460C1"/>
    <w:multiLevelType w:val="hybridMultilevel"/>
    <w:tmpl w:val="3A9E2B2C"/>
    <w:lvl w:ilvl="0" w:tplc="04090001">
      <w:start w:val="1"/>
      <w:numFmt w:val="bullet"/>
      <w:lvlText w:val=""/>
      <w:lvlJc w:val="left"/>
      <w:pPr>
        <w:tabs>
          <w:tab w:val="num" w:pos="795"/>
        </w:tabs>
        <w:ind w:left="795"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nsid w:val="19742F1E"/>
    <w:multiLevelType w:val="multilevel"/>
    <w:tmpl w:val="88FCB2D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7726C8"/>
    <w:multiLevelType w:val="hybridMultilevel"/>
    <w:tmpl w:val="29F62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98A0100"/>
    <w:multiLevelType w:val="hybridMultilevel"/>
    <w:tmpl w:val="D6C4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46B59"/>
    <w:multiLevelType w:val="hybridMultilevel"/>
    <w:tmpl w:val="178A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B2E10"/>
    <w:multiLevelType w:val="hybridMultilevel"/>
    <w:tmpl w:val="A3BA9E24"/>
    <w:lvl w:ilvl="0" w:tplc="D24C3EC2">
      <w:start w:val="1"/>
      <w:numFmt w:val="bullet"/>
      <w:lvlText w:val="-"/>
      <w:lvlJc w:val="left"/>
      <w:pPr>
        <w:ind w:left="1080" w:hanging="360"/>
      </w:pPr>
      <w:rPr>
        <w:rFonts w:ascii="Verdana" w:eastAsia="Times New Roman" w:hAnsi="Verdana" w:hint="default"/>
      </w:rPr>
    </w:lvl>
    <w:lvl w:ilvl="1" w:tplc="04090003">
      <w:start w:val="1"/>
      <w:numFmt w:val="bullet"/>
      <w:lvlText w:val="o"/>
      <w:lvlJc w:val="left"/>
      <w:pPr>
        <w:ind w:left="705" w:hanging="360"/>
      </w:pPr>
      <w:rPr>
        <w:rFonts w:ascii="Courier New" w:hAnsi="Courier New" w:cs="Courier New" w:hint="default"/>
      </w:rPr>
    </w:lvl>
    <w:lvl w:ilvl="2" w:tplc="04090005">
      <w:start w:val="1"/>
      <w:numFmt w:val="bullet"/>
      <w:lvlText w:val=""/>
      <w:lvlJc w:val="left"/>
      <w:pPr>
        <w:ind w:left="1425" w:hanging="360"/>
      </w:pPr>
      <w:rPr>
        <w:rFonts w:ascii="Wingdings" w:hAnsi="Wingdings" w:cs="Wingdings" w:hint="default"/>
      </w:rPr>
    </w:lvl>
    <w:lvl w:ilvl="3" w:tplc="04090001">
      <w:start w:val="1"/>
      <w:numFmt w:val="bullet"/>
      <w:lvlText w:val=""/>
      <w:lvlJc w:val="left"/>
      <w:pPr>
        <w:ind w:left="2145" w:hanging="360"/>
      </w:pPr>
      <w:rPr>
        <w:rFonts w:ascii="Symbol" w:hAnsi="Symbol" w:cs="Symbol" w:hint="default"/>
      </w:rPr>
    </w:lvl>
    <w:lvl w:ilvl="4" w:tplc="04090003">
      <w:start w:val="1"/>
      <w:numFmt w:val="bullet"/>
      <w:lvlText w:val="o"/>
      <w:lvlJc w:val="left"/>
      <w:pPr>
        <w:ind w:left="2865" w:hanging="360"/>
      </w:pPr>
      <w:rPr>
        <w:rFonts w:ascii="Courier New" w:hAnsi="Courier New" w:cs="Courier New" w:hint="default"/>
      </w:rPr>
    </w:lvl>
    <w:lvl w:ilvl="5" w:tplc="04090005">
      <w:start w:val="1"/>
      <w:numFmt w:val="bullet"/>
      <w:lvlText w:val=""/>
      <w:lvlJc w:val="left"/>
      <w:pPr>
        <w:ind w:left="3585" w:hanging="360"/>
      </w:pPr>
      <w:rPr>
        <w:rFonts w:ascii="Wingdings" w:hAnsi="Wingdings" w:cs="Wingdings" w:hint="default"/>
      </w:rPr>
    </w:lvl>
    <w:lvl w:ilvl="6" w:tplc="04090001">
      <w:start w:val="1"/>
      <w:numFmt w:val="bullet"/>
      <w:lvlText w:val=""/>
      <w:lvlJc w:val="left"/>
      <w:pPr>
        <w:ind w:left="4305" w:hanging="360"/>
      </w:pPr>
      <w:rPr>
        <w:rFonts w:ascii="Symbol" w:hAnsi="Symbol" w:cs="Symbol" w:hint="default"/>
      </w:rPr>
    </w:lvl>
    <w:lvl w:ilvl="7" w:tplc="04090003">
      <w:start w:val="1"/>
      <w:numFmt w:val="bullet"/>
      <w:lvlText w:val="o"/>
      <w:lvlJc w:val="left"/>
      <w:pPr>
        <w:ind w:left="5025" w:hanging="360"/>
      </w:pPr>
      <w:rPr>
        <w:rFonts w:ascii="Courier New" w:hAnsi="Courier New" w:cs="Courier New" w:hint="default"/>
      </w:rPr>
    </w:lvl>
    <w:lvl w:ilvl="8" w:tplc="04090005">
      <w:start w:val="1"/>
      <w:numFmt w:val="bullet"/>
      <w:lvlText w:val=""/>
      <w:lvlJc w:val="left"/>
      <w:pPr>
        <w:ind w:left="5745" w:hanging="360"/>
      </w:pPr>
      <w:rPr>
        <w:rFonts w:ascii="Wingdings" w:hAnsi="Wingdings" w:cs="Wingdings" w:hint="default"/>
      </w:rPr>
    </w:lvl>
  </w:abstractNum>
  <w:abstractNum w:abstractNumId="13">
    <w:nsid w:val="23996756"/>
    <w:multiLevelType w:val="hybridMultilevel"/>
    <w:tmpl w:val="4178F3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263E5AFA"/>
    <w:multiLevelType w:val="hybridMultilevel"/>
    <w:tmpl w:val="BEB4B3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D5F5055"/>
    <w:multiLevelType w:val="hybridMultilevel"/>
    <w:tmpl w:val="301AE5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119590F"/>
    <w:multiLevelType w:val="hybridMultilevel"/>
    <w:tmpl w:val="9954A32C"/>
    <w:lvl w:ilvl="0" w:tplc="506EDC3C">
      <w:start w:val="1"/>
      <w:numFmt w:val="bullet"/>
      <w:lvlText w:val=""/>
      <w:lvlJc w:val="left"/>
      <w:pPr>
        <w:tabs>
          <w:tab w:val="num" w:pos="720"/>
        </w:tabs>
        <w:ind w:left="720" w:hanging="360"/>
      </w:pPr>
      <w:rPr>
        <w:rFonts w:ascii="Symbol" w:hAnsi="Symbol" w:cs="Symbol" w:hint="default"/>
      </w:rPr>
    </w:lvl>
    <w:lvl w:ilvl="1" w:tplc="8B50077C">
      <w:start w:val="140"/>
      <w:numFmt w:val="bullet"/>
      <w:lvlText w:val=""/>
      <w:lvlJc w:val="left"/>
      <w:pPr>
        <w:tabs>
          <w:tab w:val="num" w:pos="1440"/>
        </w:tabs>
        <w:ind w:left="1440" w:hanging="360"/>
      </w:pPr>
      <w:rPr>
        <w:rFonts w:ascii="Symbol" w:hAnsi="Symbol" w:cs="Symbol" w:hint="default"/>
      </w:rPr>
    </w:lvl>
    <w:lvl w:ilvl="2" w:tplc="84E61224">
      <w:start w:val="1"/>
      <w:numFmt w:val="bullet"/>
      <w:lvlText w:val=""/>
      <w:lvlJc w:val="left"/>
      <w:pPr>
        <w:tabs>
          <w:tab w:val="num" w:pos="2160"/>
        </w:tabs>
        <w:ind w:left="2160" w:hanging="360"/>
      </w:pPr>
      <w:rPr>
        <w:rFonts w:ascii="Symbol" w:hAnsi="Symbol" w:cs="Symbol" w:hint="default"/>
      </w:rPr>
    </w:lvl>
    <w:lvl w:ilvl="3" w:tplc="668099F0">
      <w:start w:val="1"/>
      <w:numFmt w:val="bullet"/>
      <w:lvlText w:val=""/>
      <w:lvlJc w:val="left"/>
      <w:pPr>
        <w:tabs>
          <w:tab w:val="num" w:pos="2880"/>
        </w:tabs>
        <w:ind w:left="2880" w:hanging="360"/>
      </w:pPr>
      <w:rPr>
        <w:rFonts w:ascii="Symbol" w:hAnsi="Symbol" w:cs="Symbol" w:hint="default"/>
      </w:rPr>
    </w:lvl>
    <w:lvl w:ilvl="4" w:tplc="39AA8E5C">
      <w:start w:val="1"/>
      <w:numFmt w:val="bullet"/>
      <w:lvlText w:val=""/>
      <w:lvlJc w:val="left"/>
      <w:pPr>
        <w:tabs>
          <w:tab w:val="num" w:pos="3600"/>
        </w:tabs>
        <w:ind w:left="3600" w:hanging="360"/>
      </w:pPr>
      <w:rPr>
        <w:rFonts w:ascii="Symbol" w:hAnsi="Symbol" w:cs="Symbol" w:hint="default"/>
      </w:rPr>
    </w:lvl>
    <w:lvl w:ilvl="5" w:tplc="E996A120">
      <w:start w:val="1"/>
      <w:numFmt w:val="bullet"/>
      <w:lvlText w:val=""/>
      <w:lvlJc w:val="left"/>
      <w:pPr>
        <w:tabs>
          <w:tab w:val="num" w:pos="4320"/>
        </w:tabs>
        <w:ind w:left="4320" w:hanging="360"/>
      </w:pPr>
      <w:rPr>
        <w:rFonts w:ascii="Symbol" w:hAnsi="Symbol" w:cs="Symbol" w:hint="default"/>
      </w:rPr>
    </w:lvl>
    <w:lvl w:ilvl="6" w:tplc="F7DC5972">
      <w:start w:val="1"/>
      <w:numFmt w:val="bullet"/>
      <w:lvlText w:val=""/>
      <w:lvlJc w:val="left"/>
      <w:pPr>
        <w:tabs>
          <w:tab w:val="num" w:pos="5040"/>
        </w:tabs>
        <w:ind w:left="5040" w:hanging="360"/>
      </w:pPr>
      <w:rPr>
        <w:rFonts w:ascii="Symbol" w:hAnsi="Symbol" w:cs="Symbol" w:hint="default"/>
      </w:rPr>
    </w:lvl>
    <w:lvl w:ilvl="7" w:tplc="C8E6B61C">
      <w:start w:val="1"/>
      <w:numFmt w:val="bullet"/>
      <w:lvlText w:val=""/>
      <w:lvlJc w:val="left"/>
      <w:pPr>
        <w:tabs>
          <w:tab w:val="num" w:pos="5760"/>
        </w:tabs>
        <w:ind w:left="5760" w:hanging="360"/>
      </w:pPr>
      <w:rPr>
        <w:rFonts w:ascii="Symbol" w:hAnsi="Symbol" w:cs="Symbol" w:hint="default"/>
      </w:rPr>
    </w:lvl>
    <w:lvl w:ilvl="8" w:tplc="E7F2D09A">
      <w:start w:val="1"/>
      <w:numFmt w:val="bullet"/>
      <w:lvlText w:val=""/>
      <w:lvlJc w:val="left"/>
      <w:pPr>
        <w:tabs>
          <w:tab w:val="num" w:pos="6480"/>
        </w:tabs>
        <w:ind w:left="6480" w:hanging="360"/>
      </w:pPr>
      <w:rPr>
        <w:rFonts w:ascii="Symbol" w:hAnsi="Symbol" w:cs="Symbol" w:hint="default"/>
      </w:rPr>
    </w:lvl>
  </w:abstractNum>
  <w:abstractNum w:abstractNumId="17">
    <w:nsid w:val="31A25390"/>
    <w:multiLevelType w:val="hybridMultilevel"/>
    <w:tmpl w:val="8D462B74"/>
    <w:lvl w:ilvl="0" w:tplc="04090001">
      <w:start w:val="1"/>
      <w:numFmt w:val="bullet"/>
      <w:lvlText w:val=""/>
      <w:lvlJc w:val="left"/>
      <w:pPr>
        <w:tabs>
          <w:tab w:val="num" w:pos="1003"/>
        </w:tabs>
        <w:ind w:left="1003" w:hanging="360"/>
      </w:pPr>
      <w:rPr>
        <w:rFonts w:ascii="Symbol" w:hAnsi="Symbol" w:cs="Symbol" w:hint="default"/>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18">
    <w:nsid w:val="37061B58"/>
    <w:multiLevelType w:val="hybridMultilevel"/>
    <w:tmpl w:val="249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6E0098"/>
    <w:multiLevelType w:val="hybridMultilevel"/>
    <w:tmpl w:val="208E4572"/>
    <w:lvl w:ilvl="0" w:tplc="040C0001">
      <w:start w:val="1"/>
      <w:numFmt w:val="bullet"/>
      <w:lvlText w:val=""/>
      <w:lvlJc w:val="left"/>
      <w:pPr>
        <w:tabs>
          <w:tab w:val="num" w:pos="720"/>
        </w:tabs>
        <w:ind w:left="720" w:hanging="360"/>
      </w:pPr>
      <w:rPr>
        <w:rFonts w:ascii="Symbol" w:hAnsi="Symbol" w:cs="Symbol" w:hint="default"/>
      </w:rPr>
    </w:lvl>
    <w:lvl w:ilvl="1" w:tplc="7706B1A8">
      <w:numFmt w:val="bullet"/>
      <w:lvlText w:val=""/>
      <w:lvlJc w:val="left"/>
      <w:pPr>
        <w:tabs>
          <w:tab w:val="num" w:pos="1440"/>
        </w:tabs>
        <w:ind w:left="1440" w:hanging="360"/>
      </w:pPr>
      <w:rPr>
        <w:rFonts w:ascii="Monotype Sorts" w:eastAsia="Times New Roman" w:hAnsi="Monotype Sorts" w:hint="default"/>
      </w:rPr>
    </w:lvl>
    <w:lvl w:ilvl="2" w:tplc="9BA6D3D8">
      <w:numFmt w:val="bullet"/>
      <w:lvlText w:val=""/>
      <w:lvlJc w:val="left"/>
      <w:pPr>
        <w:tabs>
          <w:tab w:val="num" w:pos="2160"/>
        </w:tabs>
        <w:ind w:left="2160" w:hanging="360"/>
      </w:pPr>
      <w:rPr>
        <w:rFonts w:ascii="Monotype Sorts" w:eastAsia="Times New Roman" w:hAnsi="Monotype Sorts" w:hint="default"/>
      </w:rPr>
    </w:lvl>
    <w:lvl w:ilvl="3" w:tplc="B46E985A">
      <w:numFmt w:val="bullet"/>
      <w:lvlText w:val=""/>
      <w:lvlJc w:val="left"/>
      <w:pPr>
        <w:tabs>
          <w:tab w:val="num" w:pos="2880"/>
        </w:tabs>
        <w:ind w:left="2880" w:hanging="360"/>
      </w:pPr>
      <w:rPr>
        <w:rFonts w:ascii="Monotype Sorts" w:eastAsia="Times New Roman" w:hAnsi="Monotype Sorts" w:hint="default"/>
      </w:rPr>
    </w:lvl>
    <w:lvl w:ilvl="4" w:tplc="9A54218A">
      <w:numFmt w:val="bullet"/>
      <w:lvlText w:val=""/>
      <w:lvlJc w:val="left"/>
      <w:pPr>
        <w:tabs>
          <w:tab w:val="num" w:pos="3600"/>
        </w:tabs>
        <w:ind w:left="3600" w:hanging="360"/>
      </w:pPr>
      <w:rPr>
        <w:rFonts w:ascii="Monotype Sorts" w:eastAsia="Times New Roman" w:hAnsi="Monotype Sorts"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0">
    <w:nsid w:val="3CB77559"/>
    <w:multiLevelType w:val="hybridMultilevel"/>
    <w:tmpl w:val="A67ECD5C"/>
    <w:lvl w:ilvl="0" w:tplc="8B1C582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nsid w:val="3D55191A"/>
    <w:multiLevelType w:val="multilevel"/>
    <w:tmpl w:val="48B6E202"/>
    <w:lvl w:ilvl="0">
      <w:start w:val="1"/>
      <w:numFmt w:val="decimal"/>
      <w:lvlText w:val="%1"/>
      <w:lvlJc w:val="left"/>
      <w:pPr>
        <w:tabs>
          <w:tab w:val="num" w:pos="465"/>
        </w:tabs>
        <w:ind w:left="465" w:hanging="465"/>
      </w:pPr>
      <w:rPr>
        <w:rFonts w:hint="default"/>
      </w:rPr>
    </w:lvl>
    <w:lvl w:ilvl="1">
      <w:start w:val="10"/>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EAC7E5F"/>
    <w:multiLevelType w:val="hybridMultilevel"/>
    <w:tmpl w:val="96E68252"/>
    <w:lvl w:ilvl="0" w:tplc="D24C3EC2">
      <w:start w:val="1"/>
      <w:numFmt w:val="bullet"/>
      <w:lvlText w:val="-"/>
      <w:lvlJc w:val="left"/>
      <w:pPr>
        <w:ind w:left="1080" w:hanging="360"/>
      </w:pPr>
      <w:rPr>
        <w:rFonts w:ascii="Verdana" w:eastAsia="Times New Roman" w:hAnsi="Verdana" w:hint="default"/>
      </w:rPr>
    </w:lvl>
    <w:lvl w:ilvl="1" w:tplc="04090003">
      <w:start w:val="1"/>
      <w:numFmt w:val="bullet"/>
      <w:lvlText w:val="o"/>
      <w:lvlJc w:val="left"/>
      <w:pPr>
        <w:ind w:left="705" w:hanging="360"/>
      </w:pPr>
      <w:rPr>
        <w:rFonts w:ascii="Courier New" w:hAnsi="Courier New" w:cs="Courier New" w:hint="default"/>
      </w:rPr>
    </w:lvl>
    <w:lvl w:ilvl="2" w:tplc="04090005">
      <w:start w:val="1"/>
      <w:numFmt w:val="bullet"/>
      <w:lvlText w:val=""/>
      <w:lvlJc w:val="left"/>
      <w:pPr>
        <w:ind w:left="1425" w:hanging="360"/>
      </w:pPr>
      <w:rPr>
        <w:rFonts w:ascii="Wingdings" w:hAnsi="Wingdings" w:cs="Wingdings" w:hint="default"/>
      </w:rPr>
    </w:lvl>
    <w:lvl w:ilvl="3" w:tplc="04090001">
      <w:start w:val="1"/>
      <w:numFmt w:val="bullet"/>
      <w:lvlText w:val=""/>
      <w:lvlJc w:val="left"/>
      <w:pPr>
        <w:ind w:left="2145" w:hanging="360"/>
      </w:pPr>
      <w:rPr>
        <w:rFonts w:ascii="Symbol" w:hAnsi="Symbol" w:cs="Symbol" w:hint="default"/>
      </w:rPr>
    </w:lvl>
    <w:lvl w:ilvl="4" w:tplc="04090003">
      <w:start w:val="1"/>
      <w:numFmt w:val="bullet"/>
      <w:lvlText w:val="o"/>
      <w:lvlJc w:val="left"/>
      <w:pPr>
        <w:ind w:left="2865" w:hanging="360"/>
      </w:pPr>
      <w:rPr>
        <w:rFonts w:ascii="Courier New" w:hAnsi="Courier New" w:cs="Courier New" w:hint="default"/>
      </w:rPr>
    </w:lvl>
    <w:lvl w:ilvl="5" w:tplc="04090005">
      <w:start w:val="1"/>
      <w:numFmt w:val="bullet"/>
      <w:lvlText w:val=""/>
      <w:lvlJc w:val="left"/>
      <w:pPr>
        <w:ind w:left="3585" w:hanging="360"/>
      </w:pPr>
      <w:rPr>
        <w:rFonts w:ascii="Wingdings" w:hAnsi="Wingdings" w:cs="Wingdings" w:hint="default"/>
      </w:rPr>
    </w:lvl>
    <w:lvl w:ilvl="6" w:tplc="04090001">
      <w:start w:val="1"/>
      <w:numFmt w:val="bullet"/>
      <w:lvlText w:val=""/>
      <w:lvlJc w:val="left"/>
      <w:pPr>
        <w:ind w:left="4305" w:hanging="360"/>
      </w:pPr>
      <w:rPr>
        <w:rFonts w:ascii="Symbol" w:hAnsi="Symbol" w:cs="Symbol" w:hint="default"/>
      </w:rPr>
    </w:lvl>
    <w:lvl w:ilvl="7" w:tplc="04090003">
      <w:start w:val="1"/>
      <w:numFmt w:val="bullet"/>
      <w:lvlText w:val="o"/>
      <w:lvlJc w:val="left"/>
      <w:pPr>
        <w:ind w:left="5025" w:hanging="360"/>
      </w:pPr>
      <w:rPr>
        <w:rFonts w:ascii="Courier New" w:hAnsi="Courier New" w:cs="Courier New" w:hint="default"/>
      </w:rPr>
    </w:lvl>
    <w:lvl w:ilvl="8" w:tplc="04090005">
      <w:start w:val="1"/>
      <w:numFmt w:val="bullet"/>
      <w:lvlText w:val=""/>
      <w:lvlJc w:val="left"/>
      <w:pPr>
        <w:ind w:left="5745" w:hanging="360"/>
      </w:pPr>
      <w:rPr>
        <w:rFonts w:ascii="Wingdings" w:hAnsi="Wingdings" w:cs="Wingdings" w:hint="default"/>
      </w:rPr>
    </w:lvl>
  </w:abstractNum>
  <w:abstractNum w:abstractNumId="23">
    <w:nsid w:val="4415099E"/>
    <w:multiLevelType w:val="hybridMultilevel"/>
    <w:tmpl w:val="0658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C7C33"/>
    <w:multiLevelType w:val="hybridMultilevel"/>
    <w:tmpl w:val="E13406D4"/>
    <w:lvl w:ilvl="0" w:tplc="0E4AB3F6">
      <w:start w:val="1"/>
      <w:numFmt w:val="bullet"/>
      <w:lvlText w:val=""/>
      <w:lvlJc w:val="left"/>
      <w:pPr>
        <w:tabs>
          <w:tab w:val="num" w:pos="720"/>
        </w:tabs>
        <w:ind w:left="720" w:hanging="360"/>
      </w:pPr>
      <w:rPr>
        <w:rFonts w:ascii="Symbol" w:hAnsi="Symbol" w:cs="Symbol" w:hint="default"/>
      </w:rPr>
    </w:lvl>
    <w:lvl w:ilvl="1" w:tplc="7F56A7EA">
      <w:start w:val="16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1B1A2CC8">
      <w:start w:val="1"/>
      <w:numFmt w:val="bullet"/>
      <w:lvlText w:val=""/>
      <w:lvlJc w:val="left"/>
      <w:pPr>
        <w:tabs>
          <w:tab w:val="num" w:pos="2880"/>
        </w:tabs>
        <w:ind w:left="2880" w:hanging="360"/>
      </w:pPr>
      <w:rPr>
        <w:rFonts w:ascii="Symbol" w:hAnsi="Symbol" w:cs="Symbol" w:hint="default"/>
      </w:rPr>
    </w:lvl>
    <w:lvl w:ilvl="4" w:tplc="4A58A15C">
      <w:start w:val="1"/>
      <w:numFmt w:val="bullet"/>
      <w:lvlText w:val=""/>
      <w:lvlJc w:val="left"/>
      <w:pPr>
        <w:tabs>
          <w:tab w:val="num" w:pos="3600"/>
        </w:tabs>
        <w:ind w:left="3600" w:hanging="360"/>
      </w:pPr>
      <w:rPr>
        <w:rFonts w:ascii="Symbol" w:hAnsi="Symbol" w:cs="Symbol" w:hint="default"/>
      </w:rPr>
    </w:lvl>
    <w:lvl w:ilvl="5" w:tplc="DEBA08A2">
      <w:start w:val="1"/>
      <w:numFmt w:val="bullet"/>
      <w:lvlText w:val=""/>
      <w:lvlJc w:val="left"/>
      <w:pPr>
        <w:tabs>
          <w:tab w:val="num" w:pos="4320"/>
        </w:tabs>
        <w:ind w:left="4320" w:hanging="360"/>
      </w:pPr>
      <w:rPr>
        <w:rFonts w:ascii="Symbol" w:hAnsi="Symbol" w:cs="Symbol" w:hint="default"/>
      </w:rPr>
    </w:lvl>
    <w:lvl w:ilvl="6" w:tplc="9E2217F2">
      <w:start w:val="1"/>
      <w:numFmt w:val="bullet"/>
      <w:lvlText w:val=""/>
      <w:lvlJc w:val="left"/>
      <w:pPr>
        <w:tabs>
          <w:tab w:val="num" w:pos="5040"/>
        </w:tabs>
        <w:ind w:left="5040" w:hanging="360"/>
      </w:pPr>
      <w:rPr>
        <w:rFonts w:ascii="Symbol" w:hAnsi="Symbol" w:cs="Symbol" w:hint="default"/>
      </w:rPr>
    </w:lvl>
    <w:lvl w:ilvl="7" w:tplc="26B69E94">
      <w:start w:val="1"/>
      <w:numFmt w:val="bullet"/>
      <w:lvlText w:val=""/>
      <w:lvlJc w:val="left"/>
      <w:pPr>
        <w:tabs>
          <w:tab w:val="num" w:pos="5760"/>
        </w:tabs>
        <w:ind w:left="5760" w:hanging="360"/>
      </w:pPr>
      <w:rPr>
        <w:rFonts w:ascii="Symbol" w:hAnsi="Symbol" w:cs="Symbol" w:hint="default"/>
      </w:rPr>
    </w:lvl>
    <w:lvl w:ilvl="8" w:tplc="1536018E">
      <w:start w:val="1"/>
      <w:numFmt w:val="bullet"/>
      <w:lvlText w:val=""/>
      <w:lvlJc w:val="left"/>
      <w:pPr>
        <w:tabs>
          <w:tab w:val="num" w:pos="6480"/>
        </w:tabs>
        <w:ind w:left="6480" w:hanging="360"/>
      </w:pPr>
      <w:rPr>
        <w:rFonts w:ascii="Symbol" w:hAnsi="Symbol" w:cs="Symbol" w:hint="default"/>
      </w:rPr>
    </w:lvl>
  </w:abstractNum>
  <w:abstractNum w:abstractNumId="25">
    <w:nsid w:val="4741432B"/>
    <w:multiLevelType w:val="hybridMultilevel"/>
    <w:tmpl w:val="432A11AE"/>
    <w:lvl w:ilvl="0" w:tplc="53AECBC0">
      <w:start w:val="1"/>
      <w:numFmt w:val="decimal"/>
      <w:lvlText w:val="%1."/>
      <w:lvlJc w:val="left"/>
      <w:pPr>
        <w:ind w:left="720" w:hanging="360"/>
      </w:pPr>
      <w:rPr>
        <w:rFonts w:ascii="Verdana" w:hAnsi="Verdana" w:cs="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B4E96"/>
    <w:multiLevelType w:val="hybridMultilevel"/>
    <w:tmpl w:val="13F85BB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7">
    <w:nsid w:val="491905F9"/>
    <w:multiLevelType w:val="singleLevel"/>
    <w:tmpl w:val="C47A02FE"/>
    <w:lvl w:ilvl="0">
      <w:start w:val="1"/>
      <w:numFmt w:val="bullet"/>
      <w:pStyle w:val="DelBullets"/>
      <w:lvlText w:val=""/>
      <w:lvlJc w:val="left"/>
      <w:pPr>
        <w:tabs>
          <w:tab w:val="num" w:pos="643"/>
        </w:tabs>
        <w:ind w:left="643" w:hanging="360"/>
      </w:pPr>
      <w:rPr>
        <w:rFonts w:ascii="Symbol" w:hAnsi="Symbol" w:cs="Symbol" w:hint="default"/>
      </w:rPr>
    </w:lvl>
  </w:abstractNum>
  <w:abstractNum w:abstractNumId="28">
    <w:nsid w:val="4AE8768F"/>
    <w:multiLevelType w:val="hybridMultilevel"/>
    <w:tmpl w:val="5CAC97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03372C1"/>
    <w:multiLevelType w:val="multilevel"/>
    <w:tmpl w:val="7318BD9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0">
    <w:nsid w:val="53AB10C3"/>
    <w:multiLevelType w:val="hybridMultilevel"/>
    <w:tmpl w:val="7764AE4E"/>
    <w:lvl w:ilvl="0" w:tplc="04090001">
      <w:start w:val="1"/>
      <w:numFmt w:val="bullet"/>
      <w:lvlText w:val=""/>
      <w:lvlJc w:val="left"/>
      <w:pPr>
        <w:tabs>
          <w:tab w:val="num" w:pos="795"/>
        </w:tabs>
        <w:ind w:left="795"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1">
    <w:nsid w:val="546575B5"/>
    <w:multiLevelType w:val="hybridMultilevel"/>
    <w:tmpl w:val="E71A7E88"/>
    <w:lvl w:ilvl="0" w:tplc="95E05C3E">
      <w:start w:val="1"/>
      <w:numFmt w:val="bullet"/>
      <w:lvlText w:val=""/>
      <w:lvlJc w:val="left"/>
      <w:pPr>
        <w:tabs>
          <w:tab w:val="num" w:pos="720"/>
        </w:tabs>
        <w:ind w:left="720" w:hanging="360"/>
      </w:pPr>
      <w:rPr>
        <w:rFonts w:ascii="Wingdings" w:hAnsi="Wingdings" w:cs="Wingdings" w:hint="default"/>
      </w:rPr>
    </w:lvl>
    <w:lvl w:ilvl="1" w:tplc="0F56987E">
      <w:start w:val="1"/>
      <w:numFmt w:val="bullet"/>
      <w:lvlText w:val=""/>
      <w:lvlJc w:val="left"/>
      <w:pPr>
        <w:tabs>
          <w:tab w:val="num" w:pos="1440"/>
        </w:tabs>
        <w:ind w:left="1440" w:hanging="360"/>
      </w:pPr>
      <w:rPr>
        <w:rFonts w:ascii="Wingdings" w:hAnsi="Wingdings" w:cs="Wingdings" w:hint="default"/>
      </w:rPr>
    </w:lvl>
    <w:lvl w:ilvl="2" w:tplc="9C002382">
      <w:start w:val="1"/>
      <w:numFmt w:val="bullet"/>
      <w:lvlText w:val=""/>
      <w:lvlJc w:val="left"/>
      <w:pPr>
        <w:tabs>
          <w:tab w:val="num" w:pos="2160"/>
        </w:tabs>
        <w:ind w:left="2160" w:hanging="360"/>
      </w:pPr>
      <w:rPr>
        <w:rFonts w:ascii="Wingdings" w:hAnsi="Wingdings" w:cs="Wingdings" w:hint="default"/>
      </w:rPr>
    </w:lvl>
    <w:lvl w:ilvl="3" w:tplc="B858A9DA">
      <w:start w:val="1"/>
      <w:numFmt w:val="bullet"/>
      <w:lvlText w:val=""/>
      <w:lvlJc w:val="left"/>
      <w:pPr>
        <w:tabs>
          <w:tab w:val="num" w:pos="2880"/>
        </w:tabs>
        <w:ind w:left="2880" w:hanging="360"/>
      </w:pPr>
      <w:rPr>
        <w:rFonts w:ascii="Wingdings" w:hAnsi="Wingdings" w:cs="Wingdings" w:hint="default"/>
      </w:rPr>
    </w:lvl>
    <w:lvl w:ilvl="4" w:tplc="A9940FAE">
      <w:start w:val="1"/>
      <w:numFmt w:val="bullet"/>
      <w:lvlText w:val=""/>
      <w:lvlJc w:val="left"/>
      <w:pPr>
        <w:tabs>
          <w:tab w:val="num" w:pos="3600"/>
        </w:tabs>
        <w:ind w:left="3600" w:hanging="360"/>
      </w:pPr>
      <w:rPr>
        <w:rFonts w:ascii="Wingdings" w:hAnsi="Wingdings" w:cs="Wingdings" w:hint="default"/>
      </w:rPr>
    </w:lvl>
    <w:lvl w:ilvl="5" w:tplc="E824493C">
      <w:start w:val="1"/>
      <w:numFmt w:val="bullet"/>
      <w:lvlText w:val=""/>
      <w:lvlJc w:val="left"/>
      <w:pPr>
        <w:tabs>
          <w:tab w:val="num" w:pos="4320"/>
        </w:tabs>
        <w:ind w:left="4320" w:hanging="360"/>
      </w:pPr>
      <w:rPr>
        <w:rFonts w:ascii="Wingdings" w:hAnsi="Wingdings" w:cs="Wingdings" w:hint="default"/>
      </w:rPr>
    </w:lvl>
    <w:lvl w:ilvl="6" w:tplc="F126EB78">
      <w:start w:val="1"/>
      <w:numFmt w:val="bullet"/>
      <w:lvlText w:val=""/>
      <w:lvlJc w:val="left"/>
      <w:pPr>
        <w:tabs>
          <w:tab w:val="num" w:pos="5040"/>
        </w:tabs>
        <w:ind w:left="5040" w:hanging="360"/>
      </w:pPr>
      <w:rPr>
        <w:rFonts w:ascii="Wingdings" w:hAnsi="Wingdings" w:cs="Wingdings" w:hint="default"/>
      </w:rPr>
    </w:lvl>
    <w:lvl w:ilvl="7" w:tplc="1934397C">
      <w:start w:val="1"/>
      <w:numFmt w:val="bullet"/>
      <w:lvlText w:val=""/>
      <w:lvlJc w:val="left"/>
      <w:pPr>
        <w:tabs>
          <w:tab w:val="num" w:pos="5760"/>
        </w:tabs>
        <w:ind w:left="5760" w:hanging="360"/>
      </w:pPr>
      <w:rPr>
        <w:rFonts w:ascii="Wingdings" w:hAnsi="Wingdings" w:cs="Wingdings" w:hint="default"/>
      </w:rPr>
    </w:lvl>
    <w:lvl w:ilvl="8" w:tplc="CCBE4D02">
      <w:start w:val="1"/>
      <w:numFmt w:val="bullet"/>
      <w:lvlText w:val=""/>
      <w:lvlJc w:val="left"/>
      <w:pPr>
        <w:tabs>
          <w:tab w:val="num" w:pos="6480"/>
        </w:tabs>
        <w:ind w:left="6480" w:hanging="360"/>
      </w:pPr>
      <w:rPr>
        <w:rFonts w:ascii="Wingdings" w:hAnsi="Wingdings" w:cs="Wingdings" w:hint="default"/>
      </w:rPr>
    </w:lvl>
  </w:abstractNum>
  <w:abstractNum w:abstractNumId="32">
    <w:nsid w:val="54917364"/>
    <w:multiLevelType w:val="hybridMultilevel"/>
    <w:tmpl w:val="C524772C"/>
    <w:lvl w:ilvl="0" w:tplc="03FADD56">
      <w:start w:val="1"/>
      <w:numFmt w:val="decimal"/>
      <w:lvlText w:val="%1."/>
      <w:lvlJc w:val="left"/>
      <w:pPr>
        <w:ind w:left="720" w:hanging="360"/>
      </w:pPr>
      <w:rPr>
        <w:rFonts w:ascii="Verdana" w:hAnsi="Verdana" w:cs="Verdana"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D30E2B"/>
    <w:multiLevelType w:val="multilevel"/>
    <w:tmpl w:val="5B80C0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A7743DD"/>
    <w:multiLevelType w:val="hybridMultilevel"/>
    <w:tmpl w:val="3D2A0538"/>
    <w:lvl w:ilvl="0" w:tplc="04090001">
      <w:start w:val="1"/>
      <w:numFmt w:val="bullet"/>
      <w:lvlText w:val=""/>
      <w:lvlJc w:val="left"/>
      <w:pPr>
        <w:tabs>
          <w:tab w:val="num" w:pos="795"/>
        </w:tabs>
        <w:ind w:left="795" w:hanging="360"/>
      </w:pPr>
      <w:rPr>
        <w:rFonts w:ascii="Symbol" w:hAnsi="Symbol" w:cs="Symbol"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start w:val="1"/>
      <w:numFmt w:val="bullet"/>
      <w:lvlText w:val=""/>
      <w:lvlJc w:val="left"/>
      <w:pPr>
        <w:tabs>
          <w:tab w:val="num" w:pos="2235"/>
        </w:tabs>
        <w:ind w:left="2235" w:hanging="360"/>
      </w:pPr>
      <w:rPr>
        <w:rFonts w:ascii="Wingdings" w:hAnsi="Wingdings" w:cs="Wingdings"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35">
    <w:nsid w:val="5DAA001B"/>
    <w:multiLevelType w:val="hybridMultilevel"/>
    <w:tmpl w:val="8C8AF6C2"/>
    <w:lvl w:ilvl="0" w:tplc="F5D0E268">
      <w:start w:val="1"/>
      <w:numFmt w:val="bullet"/>
      <w:lvlText w:val=""/>
      <w:lvlJc w:val="left"/>
      <w:pPr>
        <w:tabs>
          <w:tab w:val="num" w:pos="720"/>
        </w:tabs>
        <w:ind w:left="720" w:hanging="360"/>
      </w:pPr>
      <w:rPr>
        <w:rFonts w:ascii="Wingdings" w:hAnsi="Wingdings" w:cs="Wingdings" w:hint="default"/>
      </w:rPr>
    </w:lvl>
    <w:lvl w:ilvl="1" w:tplc="71868F32">
      <w:start w:val="1"/>
      <w:numFmt w:val="bullet"/>
      <w:lvlText w:val=""/>
      <w:lvlJc w:val="left"/>
      <w:pPr>
        <w:tabs>
          <w:tab w:val="num" w:pos="1440"/>
        </w:tabs>
        <w:ind w:left="1440" w:hanging="360"/>
      </w:pPr>
      <w:rPr>
        <w:rFonts w:ascii="Wingdings" w:hAnsi="Wingdings" w:cs="Wingdings" w:hint="default"/>
      </w:rPr>
    </w:lvl>
    <w:lvl w:ilvl="2" w:tplc="14AEC074">
      <w:start w:val="1"/>
      <w:numFmt w:val="bullet"/>
      <w:lvlText w:val=""/>
      <w:lvlJc w:val="left"/>
      <w:pPr>
        <w:tabs>
          <w:tab w:val="num" w:pos="2160"/>
        </w:tabs>
        <w:ind w:left="2160" w:hanging="360"/>
      </w:pPr>
      <w:rPr>
        <w:rFonts w:ascii="Wingdings" w:hAnsi="Wingdings" w:cs="Wingdings" w:hint="default"/>
      </w:rPr>
    </w:lvl>
    <w:lvl w:ilvl="3" w:tplc="CD12CAB0">
      <w:start w:val="1"/>
      <w:numFmt w:val="bullet"/>
      <w:lvlText w:val=""/>
      <w:lvlJc w:val="left"/>
      <w:pPr>
        <w:tabs>
          <w:tab w:val="num" w:pos="2880"/>
        </w:tabs>
        <w:ind w:left="2880" w:hanging="360"/>
      </w:pPr>
      <w:rPr>
        <w:rFonts w:ascii="Wingdings" w:hAnsi="Wingdings" w:cs="Wingdings" w:hint="default"/>
      </w:rPr>
    </w:lvl>
    <w:lvl w:ilvl="4" w:tplc="4BB82E1A">
      <w:start w:val="1"/>
      <w:numFmt w:val="bullet"/>
      <w:lvlText w:val=""/>
      <w:lvlJc w:val="left"/>
      <w:pPr>
        <w:tabs>
          <w:tab w:val="num" w:pos="3600"/>
        </w:tabs>
        <w:ind w:left="3600" w:hanging="360"/>
      </w:pPr>
      <w:rPr>
        <w:rFonts w:ascii="Wingdings" w:hAnsi="Wingdings" w:cs="Wingdings" w:hint="default"/>
      </w:rPr>
    </w:lvl>
    <w:lvl w:ilvl="5" w:tplc="0A98DE18">
      <w:start w:val="1"/>
      <w:numFmt w:val="bullet"/>
      <w:lvlText w:val=""/>
      <w:lvlJc w:val="left"/>
      <w:pPr>
        <w:tabs>
          <w:tab w:val="num" w:pos="4320"/>
        </w:tabs>
        <w:ind w:left="4320" w:hanging="360"/>
      </w:pPr>
      <w:rPr>
        <w:rFonts w:ascii="Wingdings" w:hAnsi="Wingdings" w:cs="Wingdings" w:hint="default"/>
      </w:rPr>
    </w:lvl>
    <w:lvl w:ilvl="6" w:tplc="035ACC6A">
      <w:start w:val="1"/>
      <w:numFmt w:val="bullet"/>
      <w:lvlText w:val=""/>
      <w:lvlJc w:val="left"/>
      <w:pPr>
        <w:tabs>
          <w:tab w:val="num" w:pos="5040"/>
        </w:tabs>
        <w:ind w:left="5040" w:hanging="360"/>
      </w:pPr>
      <w:rPr>
        <w:rFonts w:ascii="Wingdings" w:hAnsi="Wingdings" w:cs="Wingdings" w:hint="default"/>
      </w:rPr>
    </w:lvl>
    <w:lvl w:ilvl="7" w:tplc="8A9AB674">
      <w:start w:val="1"/>
      <w:numFmt w:val="bullet"/>
      <w:lvlText w:val=""/>
      <w:lvlJc w:val="left"/>
      <w:pPr>
        <w:tabs>
          <w:tab w:val="num" w:pos="5760"/>
        </w:tabs>
        <w:ind w:left="5760" w:hanging="360"/>
      </w:pPr>
      <w:rPr>
        <w:rFonts w:ascii="Wingdings" w:hAnsi="Wingdings" w:cs="Wingdings" w:hint="default"/>
      </w:rPr>
    </w:lvl>
    <w:lvl w:ilvl="8" w:tplc="0C6E1B14">
      <w:start w:val="1"/>
      <w:numFmt w:val="bullet"/>
      <w:lvlText w:val=""/>
      <w:lvlJc w:val="left"/>
      <w:pPr>
        <w:tabs>
          <w:tab w:val="num" w:pos="6480"/>
        </w:tabs>
        <w:ind w:left="6480" w:hanging="360"/>
      </w:pPr>
      <w:rPr>
        <w:rFonts w:ascii="Wingdings" w:hAnsi="Wingdings" w:cs="Wingdings" w:hint="default"/>
      </w:rPr>
    </w:lvl>
  </w:abstractNum>
  <w:abstractNum w:abstractNumId="36">
    <w:nsid w:val="5F3E2181"/>
    <w:multiLevelType w:val="multilevel"/>
    <w:tmpl w:val="1B5030E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05F62A9"/>
    <w:multiLevelType w:val="hybridMultilevel"/>
    <w:tmpl w:val="A956E046"/>
    <w:lvl w:ilvl="0" w:tplc="9852251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8">
    <w:nsid w:val="70FB11BD"/>
    <w:multiLevelType w:val="hybridMultilevel"/>
    <w:tmpl w:val="0C1CFC36"/>
    <w:lvl w:ilvl="0" w:tplc="D24C3EC2">
      <w:start w:val="1"/>
      <w:numFmt w:val="bullet"/>
      <w:lvlText w:val="-"/>
      <w:lvlJc w:val="left"/>
      <w:pPr>
        <w:ind w:left="1815" w:hanging="360"/>
      </w:pPr>
      <w:rPr>
        <w:rFonts w:ascii="Verdana" w:eastAsia="Times New Roman" w:hAnsi="Verdana" w:hint="default"/>
      </w:rPr>
    </w:lvl>
    <w:lvl w:ilvl="1" w:tplc="04090003">
      <w:start w:val="1"/>
      <w:numFmt w:val="bullet"/>
      <w:lvlText w:val="o"/>
      <w:lvlJc w:val="left"/>
      <w:pPr>
        <w:ind w:left="2535" w:hanging="360"/>
      </w:pPr>
      <w:rPr>
        <w:rFonts w:ascii="Courier New" w:hAnsi="Courier New" w:cs="Courier New" w:hint="default"/>
      </w:rPr>
    </w:lvl>
    <w:lvl w:ilvl="2" w:tplc="04090005">
      <w:start w:val="1"/>
      <w:numFmt w:val="bullet"/>
      <w:lvlText w:val=""/>
      <w:lvlJc w:val="left"/>
      <w:pPr>
        <w:ind w:left="3255" w:hanging="360"/>
      </w:pPr>
      <w:rPr>
        <w:rFonts w:ascii="Wingdings" w:hAnsi="Wingdings" w:cs="Wingdings" w:hint="default"/>
      </w:rPr>
    </w:lvl>
    <w:lvl w:ilvl="3" w:tplc="04090001">
      <w:start w:val="1"/>
      <w:numFmt w:val="bullet"/>
      <w:lvlText w:val=""/>
      <w:lvlJc w:val="left"/>
      <w:pPr>
        <w:ind w:left="3975" w:hanging="360"/>
      </w:pPr>
      <w:rPr>
        <w:rFonts w:ascii="Symbol" w:hAnsi="Symbol" w:cs="Symbol" w:hint="default"/>
      </w:rPr>
    </w:lvl>
    <w:lvl w:ilvl="4" w:tplc="04090003">
      <w:start w:val="1"/>
      <w:numFmt w:val="bullet"/>
      <w:lvlText w:val="o"/>
      <w:lvlJc w:val="left"/>
      <w:pPr>
        <w:ind w:left="4695" w:hanging="360"/>
      </w:pPr>
      <w:rPr>
        <w:rFonts w:ascii="Courier New" w:hAnsi="Courier New" w:cs="Courier New" w:hint="default"/>
      </w:rPr>
    </w:lvl>
    <w:lvl w:ilvl="5" w:tplc="04090005">
      <w:start w:val="1"/>
      <w:numFmt w:val="bullet"/>
      <w:lvlText w:val=""/>
      <w:lvlJc w:val="left"/>
      <w:pPr>
        <w:ind w:left="5415" w:hanging="360"/>
      </w:pPr>
      <w:rPr>
        <w:rFonts w:ascii="Wingdings" w:hAnsi="Wingdings" w:cs="Wingdings" w:hint="default"/>
      </w:rPr>
    </w:lvl>
    <w:lvl w:ilvl="6" w:tplc="04090001">
      <w:start w:val="1"/>
      <w:numFmt w:val="bullet"/>
      <w:lvlText w:val=""/>
      <w:lvlJc w:val="left"/>
      <w:pPr>
        <w:ind w:left="6135" w:hanging="360"/>
      </w:pPr>
      <w:rPr>
        <w:rFonts w:ascii="Symbol" w:hAnsi="Symbol" w:cs="Symbol" w:hint="default"/>
      </w:rPr>
    </w:lvl>
    <w:lvl w:ilvl="7" w:tplc="04090003">
      <w:start w:val="1"/>
      <w:numFmt w:val="bullet"/>
      <w:lvlText w:val="o"/>
      <w:lvlJc w:val="left"/>
      <w:pPr>
        <w:ind w:left="6855" w:hanging="360"/>
      </w:pPr>
      <w:rPr>
        <w:rFonts w:ascii="Courier New" w:hAnsi="Courier New" w:cs="Courier New" w:hint="default"/>
      </w:rPr>
    </w:lvl>
    <w:lvl w:ilvl="8" w:tplc="04090005">
      <w:start w:val="1"/>
      <w:numFmt w:val="bullet"/>
      <w:lvlText w:val=""/>
      <w:lvlJc w:val="left"/>
      <w:pPr>
        <w:ind w:left="7575" w:hanging="360"/>
      </w:pPr>
      <w:rPr>
        <w:rFonts w:ascii="Wingdings" w:hAnsi="Wingdings" w:cs="Wingdings" w:hint="default"/>
      </w:rPr>
    </w:lvl>
  </w:abstractNum>
  <w:abstractNum w:abstractNumId="39">
    <w:nsid w:val="73123C09"/>
    <w:multiLevelType w:val="multilevel"/>
    <w:tmpl w:val="C2A4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6A85AD1"/>
    <w:multiLevelType w:val="hybridMultilevel"/>
    <w:tmpl w:val="A67ECD5C"/>
    <w:lvl w:ilvl="0" w:tplc="8B1C582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1">
    <w:nsid w:val="7EE74A9B"/>
    <w:multiLevelType w:val="hybridMultilevel"/>
    <w:tmpl w:val="A2ECE9DC"/>
    <w:lvl w:ilvl="0" w:tplc="0409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725"/>
        </w:tabs>
        <w:ind w:left="1725" w:hanging="360"/>
      </w:pPr>
      <w:rPr>
        <w:rFonts w:ascii="Courier New" w:hAnsi="Courier New" w:cs="Courier New" w:hint="default"/>
      </w:rPr>
    </w:lvl>
    <w:lvl w:ilvl="2" w:tplc="040C0005">
      <w:start w:val="1"/>
      <w:numFmt w:val="bullet"/>
      <w:lvlText w:val=""/>
      <w:lvlJc w:val="left"/>
      <w:pPr>
        <w:tabs>
          <w:tab w:val="num" w:pos="2445"/>
        </w:tabs>
        <w:ind w:left="2445" w:hanging="360"/>
      </w:pPr>
      <w:rPr>
        <w:rFonts w:ascii="Wingdings" w:hAnsi="Wingdings" w:cs="Wingdings" w:hint="default"/>
      </w:rPr>
    </w:lvl>
    <w:lvl w:ilvl="3" w:tplc="040C0001">
      <w:start w:val="1"/>
      <w:numFmt w:val="bullet"/>
      <w:lvlText w:val=""/>
      <w:lvlJc w:val="left"/>
      <w:pPr>
        <w:tabs>
          <w:tab w:val="num" w:pos="3165"/>
        </w:tabs>
        <w:ind w:left="3165" w:hanging="360"/>
      </w:pPr>
      <w:rPr>
        <w:rFonts w:ascii="Symbol" w:hAnsi="Symbol" w:cs="Symbol" w:hint="default"/>
      </w:rPr>
    </w:lvl>
    <w:lvl w:ilvl="4" w:tplc="040C0003">
      <w:start w:val="1"/>
      <w:numFmt w:val="bullet"/>
      <w:lvlText w:val="o"/>
      <w:lvlJc w:val="left"/>
      <w:pPr>
        <w:tabs>
          <w:tab w:val="num" w:pos="3885"/>
        </w:tabs>
        <w:ind w:left="3885" w:hanging="360"/>
      </w:pPr>
      <w:rPr>
        <w:rFonts w:ascii="Courier New" w:hAnsi="Courier New" w:cs="Courier New" w:hint="default"/>
      </w:rPr>
    </w:lvl>
    <w:lvl w:ilvl="5" w:tplc="040C0005">
      <w:start w:val="1"/>
      <w:numFmt w:val="bullet"/>
      <w:lvlText w:val=""/>
      <w:lvlJc w:val="left"/>
      <w:pPr>
        <w:tabs>
          <w:tab w:val="num" w:pos="4605"/>
        </w:tabs>
        <w:ind w:left="4605" w:hanging="360"/>
      </w:pPr>
      <w:rPr>
        <w:rFonts w:ascii="Wingdings" w:hAnsi="Wingdings" w:cs="Wingdings" w:hint="default"/>
      </w:rPr>
    </w:lvl>
    <w:lvl w:ilvl="6" w:tplc="040C0001">
      <w:start w:val="1"/>
      <w:numFmt w:val="bullet"/>
      <w:lvlText w:val=""/>
      <w:lvlJc w:val="left"/>
      <w:pPr>
        <w:tabs>
          <w:tab w:val="num" w:pos="5325"/>
        </w:tabs>
        <w:ind w:left="5325" w:hanging="360"/>
      </w:pPr>
      <w:rPr>
        <w:rFonts w:ascii="Symbol" w:hAnsi="Symbol" w:cs="Symbol" w:hint="default"/>
      </w:rPr>
    </w:lvl>
    <w:lvl w:ilvl="7" w:tplc="040C0003">
      <w:start w:val="1"/>
      <w:numFmt w:val="bullet"/>
      <w:lvlText w:val="o"/>
      <w:lvlJc w:val="left"/>
      <w:pPr>
        <w:tabs>
          <w:tab w:val="num" w:pos="6045"/>
        </w:tabs>
        <w:ind w:left="6045" w:hanging="360"/>
      </w:pPr>
      <w:rPr>
        <w:rFonts w:ascii="Courier New" w:hAnsi="Courier New" w:cs="Courier New" w:hint="default"/>
      </w:rPr>
    </w:lvl>
    <w:lvl w:ilvl="8" w:tplc="040C0005">
      <w:start w:val="1"/>
      <w:numFmt w:val="bullet"/>
      <w:lvlText w:val=""/>
      <w:lvlJc w:val="left"/>
      <w:pPr>
        <w:tabs>
          <w:tab w:val="num" w:pos="6765"/>
        </w:tabs>
        <w:ind w:left="6765" w:hanging="360"/>
      </w:pPr>
      <w:rPr>
        <w:rFonts w:ascii="Wingdings" w:hAnsi="Wingdings" w:cs="Wingdings" w:hint="default"/>
      </w:rPr>
    </w:lvl>
  </w:abstractNum>
  <w:num w:numId="1">
    <w:abstractNumId w:val="6"/>
  </w:num>
  <w:num w:numId="2">
    <w:abstractNumId w:val="27"/>
  </w:num>
  <w:num w:numId="3">
    <w:abstractNumId w:val="24"/>
  </w:num>
  <w:num w:numId="4">
    <w:abstractNumId w:val="21"/>
  </w:num>
  <w:num w:numId="5">
    <w:abstractNumId w:val="0"/>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6">
    <w:abstractNumId w:val="17"/>
  </w:num>
  <w:num w:numId="7">
    <w:abstractNumId w:val="5"/>
  </w:num>
  <w:num w:numId="8">
    <w:abstractNumId w:val="33"/>
  </w:num>
  <w:num w:numId="9">
    <w:abstractNumId w:val="1"/>
  </w:num>
  <w:num w:numId="10">
    <w:abstractNumId w:val="13"/>
  </w:num>
  <w:num w:numId="11">
    <w:abstractNumId w:val="34"/>
  </w:num>
  <w:num w:numId="12">
    <w:abstractNumId w:val="41"/>
  </w:num>
  <w:num w:numId="13">
    <w:abstractNumId w:val="7"/>
  </w:num>
  <w:num w:numId="14">
    <w:abstractNumId w:val="30"/>
  </w:num>
  <w:num w:numId="15">
    <w:abstractNumId w:val="4"/>
  </w:num>
  <w:num w:numId="16">
    <w:abstractNumId w:val="19"/>
  </w:num>
  <w:num w:numId="17">
    <w:abstractNumId w:val="26"/>
  </w:num>
  <w:num w:numId="18">
    <w:abstractNumId w:val="16"/>
  </w:num>
  <w:num w:numId="19">
    <w:abstractNumId w:val="31"/>
  </w:num>
  <w:num w:numId="20">
    <w:abstractNumId w:val="35"/>
  </w:num>
  <w:num w:numId="21">
    <w:abstractNumId w:val="15"/>
  </w:num>
  <w:num w:numId="22">
    <w:abstractNumId w:val="40"/>
  </w:num>
  <w:num w:numId="23">
    <w:abstractNumId w:val="38"/>
  </w:num>
  <w:num w:numId="24">
    <w:abstractNumId w:val="12"/>
  </w:num>
  <w:num w:numId="25">
    <w:abstractNumId w:val="22"/>
  </w:num>
  <w:num w:numId="26">
    <w:abstractNumId w:val="37"/>
  </w:num>
  <w:num w:numId="27">
    <w:abstractNumId w:val="3"/>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9"/>
  </w:num>
  <w:num w:numId="31">
    <w:abstractNumId w:val="14"/>
  </w:num>
  <w:num w:numId="32">
    <w:abstractNumId w:val="28"/>
  </w:num>
  <w:num w:numId="33">
    <w:abstractNumId w:val="39"/>
  </w:num>
  <w:num w:numId="34">
    <w:abstractNumId w:val="8"/>
  </w:num>
  <w:num w:numId="35">
    <w:abstractNumId w:val="25"/>
  </w:num>
  <w:num w:numId="36">
    <w:abstractNumId w:val="29"/>
  </w:num>
  <w:num w:numId="37">
    <w:abstractNumId w:val="18"/>
  </w:num>
  <w:num w:numId="38">
    <w:abstractNumId w:val="23"/>
  </w:num>
  <w:num w:numId="39">
    <w:abstractNumId w:val="32"/>
  </w:num>
  <w:num w:numId="40">
    <w:abstractNumId w:val="10"/>
  </w:num>
  <w:num w:numId="41">
    <w:abstractNumId w:val="1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31"/>
    <w:rsid w:val="0000211C"/>
    <w:rsid w:val="000032C8"/>
    <w:rsid w:val="00007403"/>
    <w:rsid w:val="00007F96"/>
    <w:rsid w:val="0001406D"/>
    <w:rsid w:val="00017102"/>
    <w:rsid w:val="00017C5F"/>
    <w:rsid w:val="000229EB"/>
    <w:rsid w:val="000231EA"/>
    <w:rsid w:val="00023A92"/>
    <w:rsid w:val="0003066E"/>
    <w:rsid w:val="00031650"/>
    <w:rsid w:val="00031A65"/>
    <w:rsid w:val="000336C9"/>
    <w:rsid w:val="00035FF1"/>
    <w:rsid w:val="0004026E"/>
    <w:rsid w:val="000410B6"/>
    <w:rsid w:val="00041289"/>
    <w:rsid w:val="00043331"/>
    <w:rsid w:val="0004518D"/>
    <w:rsid w:val="00046BE7"/>
    <w:rsid w:val="00051D24"/>
    <w:rsid w:val="00053858"/>
    <w:rsid w:val="00055F65"/>
    <w:rsid w:val="00060FEB"/>
    <w:rsid w:val="00062B4A"/>
    <w:rsid w:val="00073C6D"/>
    <w:rsid w:val="00076A7A"/>
    <w:rsid w:val="000867B1"/>
    <w:rsid w:val="000925FD"/>
    <w:rsid w:val="000A1F20"/>
    <w:rsid w:val="000A7C44"/>
    <w:rsid w:val="000B005F"/>
    <w:rsid w:val="000B0689"/>
    <w:rsid w:val="000B4512"/>
    <w:rsid w:val="000C1BC9"/>
    <w:rsid w:val="000C2B0D"/>
    <w:rsid w:val="000C4D7F"/>
    <w:rsid w:val="000C6830"/>
    <w:rsid w:val="000C7E59"/>
    <w:rsid w:val="000D01CD"/>
    <w:rsid w:val="000D09F8"/>
    <w:rsid w:val="000D1CE8"/>
    <w:rsid w:val="000D3310"/>
    <w:rsid w:val="000E1651"/>
    <w:rsid w:val="000E1CF5"/>
    <w:rsid w:val="000E71F0"/>
    <w:rsid w:val="000F4381"/>
    <w:rsid w:val="000F6070"/>
    <w:rsid w:val="000F7A65"/>
    <w:rsid w:val="00114FE8"/>
    <w:rsid w:val="00115449"/>
    <w:rsid w:val="001318AB"/>
    <w:rsid w:val="0013269B"/>
    <w:rsid w:val="00133D59"/>
    <w:rsid w:val="00140387"/>
    <w:rsid w:val="001408DB"/>
    <w:rsid w:val="0014307D"/>
    <w:rsid w:val="00145C67"/>
    <w:rsid w:val="001478ED"/>
    <w:rsid w:val="00150A78"/>
    <w:rsid w:val="001542A4"/>
    <w:rsid w:val="001621B4"/>
    <w:rsid w:val="00162F20"/>
    <w:rsid w:val="00176CF2"/>
    <w:rsid w:val="00176D6A"/>
    <w:rsid w:val="00182C3A"/>
    <w:rsid w:val="0018607D"/>
    <w:rsid w:val="00190D25"/>
    <w:rsid w:val="00192AB0"/>
    <w:rsid w:val="00193155"/>
    <w:rsid w:val="001933A3"/>
    <w:rsid w:val="00193531"/>
    <w:rsid w:val="0019490A"/>
    <w:rsid w:val="001959F5"/>
    <w:rsid w:val="0019609C"/>
    <w:rsid w:val="00197280"/>
    <w:rsid w:val="001A2791"/>
    <w:rsid w:val="001A2B88"/>
    <w:rsid w:val="001A3416"/>
    <w:rsid w:val="001A7434"/>
    <w:rsid w:val="001A77DB"/>
    <w:rsid w:val="001A79C5"/>
    <w:rsid w:val="001B0728"/>
    <w:rsid w:val="001B1C09"/>
    <w:rsid w:val="001B296B"/>
    <w:rsid w:val="001B601D"/>
    <w:rsid w:val="001B793F"/>
    <w:rsid w:val="001C0AD3"/>
    <w:rsid w:val="001C4079"/>
    <w:rsid w:val="001C4DCE"/>
    <w:rsid w:val="001C78E5"/>
    <w:rsid w:val="001D48BE"/>
    <w:rsid w:val="001D5B74"/>
    <w:rsid w:val="001D632C"/>
    <w:rsid w:val="001D7BA2"/>
    <w:rsid w:val="001E42C0"/>
    <w:rsid w:val="001F3DEB"/>
    <w:rsid w:val="002029D4"/>
    <w:rsid w:val="002038BD"/>
    <w:rsid w:val="00205965"/>
    <w:rsid w:val="00211CA9"/>
    <w:rsid w:val="00212B31"/>
    <w:rsid w:val="002272E8"/>
    <w:rsid w:val="002360DF"/>
    <w:rsid w:val="00237086"/>
    <w:rsid w:val="002409B6"/>
    <w:rsid w:val="00242C6B"/>
    <w:rsid w:val="00257E2E"/>
    <w:rsid w:val="0026330C"/>
    <w:rsid w:val="0026413A"/>
    <w:rsid w:val="00267350"/>
    <w:rsid w:val="002706D0"/>
    <w:rsid w:val="00271765"/>
    <w:rsid w:val="00272C84"/>
    <w:rsid w:val="002737B8"/>
    <w:rsid w:val="002762C3"/>
    <w:rsid w:val="00277FE9"/>
    <w:rsid w:val="00282E4D"/>
    <w:rsid w:val="00285548"/>
    <w:rsid w:val="002905B4"/>
    <w:rsid w:val="002A0095"/>
    <w:rsid w:val="002A3796"/>
    <w:rsid w:val="002A4953"/>
    <w:rsid w:val="002B4E4D"/>
    <w:rsid w:val="002B6195"/>
    <w:rsid w:val="002B6FD6"/>
    <w:rsid w:val="002C52C0"/>
    <w:rsid w:val="002C5F65"/>
    <w:rsid w:val="002D330D"/>
    <w:rsid w:val="002D49B8"/>
    <w:rsid w:val="002D7878"/>
    <w:rsid w:val="002E0F80"/>
    <w:rsid w:val="002E2DB0"/>
    <w:rsid w:val="002E3980"/>
    <w:rsid w:val="002E3C46"/>
    <w:rsid w:val="002E4756"/>
    <w:rsid w:val="002F0F64"/>
    <w:rsid w:val="002F71BA"/>
    <w:rsid w:val="002F72B9"/>
    <w:rsid w:val="002F77DB"/>
    <w:rsid w:val="003025F6"/>
    <w:rsid w:val="0031390B"/>
    <w:rsid w:val="00314E5B"/>
    <w:rsid w:val="00316F46"/>
    <w:rsid w:val="003202BE"/>
    <w:rsid w:val="003235E9"/>
    <w:rsid w:val="0032723E"/>
    <w:rsid w:val="00341681"/>
    <w:rsid w:val="0034694B"/>
    <w:rsid w:val="00350ABA"/>
    <w:rsid w:val="00353597"/>
    <w:rsid w:val="0035375F"/>
    <w:rsid w:val="0036117B"/>
    <w:rsid w:val="0036131A"/>
    <w:rsid w:val="003651C7"/>
    <w:rsid w:val="003663FB"/>
    <w:rsid w:val="00375207"/>
    <w:rsid w:val="003753BB"/>
    <w:rsid w:val="00381C69"/>
    <w:rsid w:val="00390ABA"/>
    <w:rsid w:val="00390D90"/>
    <w:rsid w:val="00397B4D"/>
    <w:rsid w:val="00397DD7"/>
    <w:rsid w:val="003A2F10"/>
    <w:rsid w:val="003A33CF"/>
    <w:rsid w:val="003A4BF9"/>
    <w:rsid w:val="003B0D54"/>
    <w:rsid w:val="003B3218"/>
    <w:rsid w:val="003B73E3"/>
    <w:rsid w:val="003C139F"/>
    <w:rsid w:val="003C1AA9"/>
    <w:rsid w:val="003C2B46"/>
    <w:rsid w:val="003C725C"/>
    <w:rsid w:val="003C79F2"/>
    <w:rsid w:val="003E08B4"/>
    <w:rsid w:val="003E0B4B"/>
    <w:rsid w:val="003E1672"/>
    <w:rsid w:val="003E47F6"/>
    <w:rsid w:val="003E6D3A"/>
    <w:rsid w:val="003E7243"/>
    <w:rsid w:val="003F6418"/>
    <w:rsid w:val="00400412"/>
    <w:rsid w:val="00401909"/>
    <w:rsid w:val="00404E19"/>
    <w:rsid w:val="00405B76"/>
    <w:rsid w:val="00415907"/>
    <w:rsid w:val="00416818"/>
    <w:rsid w:val="004241F2"/>
    <w:rsid w:val="004243E0"/>
    <w:rsid w:val="00424EB9"/>
    <w:rsid w:val="00425B3A"/>
    <w:rsid w:val="00426A41"/>
    <w:rsid w:val="00433D0B"/>
    <w:rsid w:val="00435805"/>
    <w:rsid w:val="0044059B"/>
    <w:rsid w:val="0044284D"/>
    <w:rsid w:val="00444656"/>
    <w:rsid w:val="00445AC7"/>
    <w:rsid w:val="0044790F"/>
    <w:rsid w:val="004605B3"/>
    <w:rsid w:val="00460FF8"/>
    <w:rsid w:val="00465415"/>
    <w:rsid w:val="00472EE7"/>
    <w:rsid w:val="0048506B"/>
    <w:rsid w:val="004856F7"/>
    <w:rsid w:val="004906CA"/>
    <w:rsid w:val="00491259"/>
    <w:rsid w:val="00492882"/>
    <w:rsid w:val="004A2BE0"/>
    <w:rsid w:val="004B1F6F"/>
    <w:rsid w:val="004B3E4A"/>
    <w:rsid w:val="004C0A45"/>
    <w:rsid w:val="004C2FF5"/>
    <w:rsid w:val="004D3FC8"/>
    <w:rsid w:val="004D4ED0"/>
    <w:rsid w:val="004E5664"/>
    <w:rsid w:val="004F0ACB"/>
    <w:rsid w:val="004F31CD"/>
    <w:rsid w:val="004F3311"/>
    <w:rsid w:val="004F45B7"/>
    <w:rsid w:val="004F5E3A"/>
    <w:rsid w:val="00504303"/>
    <w:rsid w:val="005046AD"/>
    <w:rsid w:val="005122A8"/>
    <w:rsid w:val="0052005B"/>
    <w:rsid w:val="0052011F"/>
    <w:rsid w:val="0052056B"/>
    <w:rsid w:val="00520C86"/>
    <w:rsid w:val="0052239E"/>
    <w:rsid w:val="005338F4"/>
    <w:rsid w:val="00533FF6"/>
    <w:rsid w:val="0053414E"/>
    <w:rsid w:val="00536384"/>
    <w:rsid w:val="00540AD5"/>
    <w:rsid w:val="00540B45"/>
    <w:rsid w:val="00541BD7"/>
    <w:rsid w:val="00541DF9"/>
    <w:rsid w:val="00546AB3"/>
    <w:rsid w:val="0054706E"/>
    <w:rsid w:val="005503DA"/>
    <w:rsid w:val="0055044E"/>
    <w:rsid w:val="0056216A"/>
    <w:rsid w:val="00564D15"/>
    <w:rsid w:val="00566768"/>
    <w:rsid w:val="005730B7"/>
    <w:rsid w:val="0057468B"/>
    <w:rsid w:val="005777D1"/>
    <w:rsid w:val="00584495"/>
    <w:rsid w:val="00586A71"/>
    <w:rsid w:val="005912DF"/>
    <w:rsid w:val="00593A9C"/>
    <w:rsid w:val="0059450C"/>
    <w:rsid w:val="00596704"/>
    <w:rsid w:val="00597B58"/>
    <w:rsid w:val="005A0399"/>
    <w:rsid w:val="005A0B5B"/>
    <w:rsid w:val="005A2EE8"/>
    <w:rsid w:val="005A34B4"/>
    <w:rsid w:val="005A75BB"/>
    <w:rsid w:val="005B406B"/>
    <w:rsid w:val="005C1C89"/>
    <w:rsid w:val="005C3738"/>
    <w:rsid w:val="005C39CC"/>
    <w:rsid w:val="005C4403"/>
    <w:rsid w:val="005C4C2D"/>
    <w:rsid w:val="005D0767"/>
    <w:rsid w:val="005D609F"/>
    <w:rsid w:val="005E27D1"/>
    <w:rsid w:val="005F18DD"/>
    <w:rsid w:val="005F43B1"/>
    <w:rsid w:val="005F5B98"/>
    <w:rsid w:val="005F738B"/>
    <w:rsid w:val="00601E15"/>
    <w:rsid w:val="00604CFF"/>
    <w:rsid w:val="00610966"/>
    <w:rsid w:val="00616082"/>
    <w:rsid w:val="00622845"/>
    <w:rsid w:val="00625886"/>
    <w:rsid w:val="00625AB7"/>
    <w:rsid w:val="006337D9"/>
    <w:rsid w:val="00636C70"/>
    <w:rsid w:val="00644F82"/>
    <w:rsid w:val="006453ED"/>
    <w:rsid w:val="006539F0"/>
    <w:rsid w:val="006560C8"/>
    <w:rsid w:val="006615A7"/>
    <w:rsid w:val="00661D73"/>
    <w:rsid w:val="00670513"/>
    <w:rsid w:val="00671BDD"/>
    <w:rsid w:val="00672181"/>
    <w:rsid w:val="00673880"/>
    <w:rsid w:val="00675CDA"/>
    <w:rsid w:val="00683786"/>
    <w:rsid w:val="00684B9D"/>
    <w:rsid w:val="006869F1"/>
    <w:rsid w:val="00686D69"/>
    <w:rsid w:val="00693E25"/>
    <w:rsid w:val="00694B7C"/>
    <w:rsid w:val="006A3B7C"/>
    <w:rsid w:val="006B0AF9"/>
    <w:rsid w:val="006B493A"/>
    <w:rsid w:val="006B4E70"/>
    <w:rsid w:val="006B79C0"/>
    <w:rsid w:val="006C1EE2"/>
    <w:rsid w:val="006C3740"/>
    <w:rsid w:val="006C66DA"/>
    <w:rsid w:val="006C77A0"/>
    <w:rsid w:val="006D06EF"/>
    <w:rsid w:val="006D168B"/>
    <w:rsid w:val="006D1D8B"/>
    <w:rsid w:val="006D4738"/>
    <w:rsid w:val="006D7954"/>
    <w:rsid w:val="006E07CC"/>
    <w:rsid w:val="006E22EF"/>
    <w:rsid w:val="006E7F4A"/>
    <w:rsid w:val="006F1C69"/>
    <w:rsid w:val="006F364E"/>
    <w:rsid w:val="006F5636"/>
    <w:rsid w:val="006F7A81"/>
    <w:rsid w:val="00701594"/>
    <w:rsid w:val="0070452D"/>
    <w:rsid w:val="00712A79"/>
    <w:rsid w:val="00714478"/>
    <w:rsid w:val="00715356"/>
    <w:rsid w:val="007201E7"/>
    <w:rsid w:val="00721EE5"/>
    <w:rsid w:val="00723A58"/>
    <w:rsid w:val="00725073"/>
    <w:rsid w:val="00730155"/>
    <w:rsid w:val="0073152A"/>
    <w:rsid w:val="007458EB"/>
    <w:rsid w:val="00750C14"/>
    <w:rsid w:val="00754CE6"/>
    <w:rsid w:val="00755E8C"/>
    <w:rsid w:val="00757352"/>
    <w:rsid w:val="00762B65"/>
    <w:rsid w:val="007641F6"/>
    <w:rsid w:val="00764BDC"/>
    <w:rsid w:val="007667DD"/>
    <w:rsid w:val="007669E6"/>
    <w:rsid w:val="00767459"/>
    <w:rsid w:val="0077053A"/>
    <w:rsid w:val="007720B7"/>
    <w:rsid w:val="007755FE"/>
    <w:rsid w:val="00781A32"/>
    <w:rsid w:val="00782DC3"/>
    <w:rsid w:val="00784766"/>
    <w:rsid w:val="0078585C"/>
    <w:rsid w:val="00786EEA"/>
    <w:rsid w:val="00791092"/>
    <w:rsid w:val="00791AD0"/>
    <w:rsid w:val="007924CC"/>
    <w:rsid w:val="007964D8"/>
    <w:rsid w:val="0079777F"/>
    <w:rsid w:val="007A0570"/>
    <w:rsid w:val="007A7DAB"/>
    <w:rsid w:val="007B2698"/>
    <w:rsid w:val="007D04FC"/>
    <w:rsid w:val="007E0E85"/>
    <w:rsid w:val="007F15BF"/>
    <w:rsid w:val="007F4221"/>
    <w:rsid w:val="007F609B"/>
    <w:rsid w:val="0080242A"/>
    <w:rsid w:val="00802CB8"/>
    <w:rsid w:val="00803EC0"/>
    <w:rsid w:val="0080711D"/>
    <w:rsid w:val="00807BAF"/>
    <w:rsid w:val="00807FD9"/>
    <w:rsid w:val="00810516"/>
    <w:rsid w:val="00810DB6"/>
    <w:rsid w:val="00811272"/>
    <w:rsid w:val="00812F18"/>
    <w:rsid w:val="00814518"/>
    <w:rsid w:val="0081488C"/>
    <w:rsid w:val="00824D3C"/>
    <w:rsid w:val="00841924"/>
    <w:rsid w:val="0084247E"/>
    <w:rsid w:val="00845C32"/>
    <w:rsid w:val="00845CEF"/>
    <w:rsid w:val="00847426"/>
    <w:rsid w:val="00850A14"/>
    <w:rsid w:val="0085167D"/>
    <w:rsid w:val="00854A17"/>
    <w:rsid w:val="00855E4B"/>
    <w:rsid w:val="00856724"/>
    <w:rsid w:val="00861640"/>
    <w:rsid w:val="00861B7E"/>
    <w:rsid w:val="0086300A"/>
    <w:rsid w:val="00863CB4"/>
    <w:rsid w:val="0087678E"/>
    <w:rsid w:val="00881D27"/>
    <w:rsid w:val="0088250E"/>
    <w:rsid w:val="00885235"/>
    <w:rsid w:val="0088731F"/>
    <w:rsid w:val="00887ED0"/>
    <w:rsid w:val="0089125B"/>
    <w:rsid w:val="008A4ABF"/>
    <w:rsid w:val="008B6AA2"/>
    <w:rsid w:val="008C50E1"/>
    <w:rsid w:val="008C7508"/>
    <w:rsid w:val="008D21F4"/>
    <w:rsid w:val="008D379E"/>
    <w:rsid w:val="008E0BC3"/>
    <w:rsid w:val="008E11CB"/>
    <w:rsid w:val="008E1B53"/>
    <w:rsid w:val="008E280B"/>
    <w:rsid w:val="008E29A4"/>
    <w:rsid w:val="008E2A7D"/>
    <w:rsid w:val="008E329D"/>
    <w:rsid w:val="008F7955"/>
    <w:rsid w:val="00901A26"/>
    <w:rsid w:val="00901CE1"/>
    <w:rsid w:val="009071B3"/>
    <w:rsid w:val="00910EFF"/>
    <w:rsid w:val="009110B2"/>
    <w:rsid w:val="00914F18"/>
    <w:rsid w:val="00916DB9"/>
    <w:rsid w:val="00931541"/>
    <w:rsid w:val="00933DDF"/>
    <w:rsid w:val="00936F29"/>
    <w:rsid w:val="009374FC"/>
    <w:rsid w:val="00937C12"/>
    <w:rsid w:val="00941AA6"/>
    <w:rsid w:val="00941BA9"/>
    <w:rsid w:val="00942415"/>
    <w:rsid w:val="00942F8C"/>
    <w:rsid w:val="0094677D"/>
    <w:rsid w:val="00946AA9"/>
    <w:rsid w:val="00950F2D"/>
    <w:rsid w:val="00951021"/>
    <w:rsid w:val="00956B3A"/>
    <w:rsid w:val="0095735D"/>
    <w:rsid w:val="0096447E"/>
    <w:rsid w:val="00964874"/>
    <w:rsid w:val="0096489C"/>
    <w:rsid w:val="009731F2"/>
    <w:rsid w:val="00974D1B"/>
    <w:rsid w:val="00975818"/>
    <w:rsid w:val="0097687A"/>
    <w:rsid w:val="00976CCE"/>
    <w:rsid w:val="00976F11"/>
    <w:rsid w:val="0098586C"/>
    <w:rsid w:val="00987D87"/>
    <w:rsid w:val="0099391F"/>
    <w:rsid w:val="00994A20"/>
    <w:rsid w:val="009A7A65"/>
    <w:rsid w:val="009B17A9"/>
    <w:rsid w:val="009B659E"/>
    <w:rsid w:val="009B6969"/>
    <w:rsid w:val="009C0DB1"/>
    <w:rsid w:val="009C7514"/>
    <w:rsid w:val="009E49B3"/>
    <w:rsid w:val="009E6AD6"/>
    <w:rsid w:val="009F1459"/>
    <w:rsid w:val="009F5AC8"/>
    <w:rsid w:val="009F7F82"/>
    <w:rsid w:val="00A1674F"/>
    <w:rsid w:val="00A16C61"/>
    <w:rsid w:val="00A27333"/>
    <w:rsid w:val="00A311BB"/>
    <w:rsid w:val="00A340E9"/>
    <w:rsid w:val="00A36C2C"/>
    <w:rsid w:val="00A455C4"/>
    <w:rsid w:val="00A505F3"/>
    <w:rsid w:val="00A54C0E"/>
    <w:rsid w:val="00A60036"/>
    <w:rsid w:val="00A63834"/>
    <w:rsid w:val="00A63D80"/>
    <w:rsid w:val="00A714B2"/>
    <w:rsid w:val="00A723D2"/>
    <w:rsid w:val="00A75F79"/>
    <w:rsid w:val="00A76594"/>
    <w:rsid w:val="00A77096"/>
    <w:rsid w:val="00A9008A"/>
    <w:rsid w:val="00A92F14"/>
    <w:rsid w:val="00A93F0C"/>
    <w:rsid w:val="00AA1A10"/>
    <w:rsid w:val="00AA1D4D"/>
    <w:rsid w:val="00AA21B1"/>
    <w:rsid w:val="00AB09DA"/>
    <w:rsid w:val="00AC04EE"/>
    <w:rsid w:val="00AC464E"/>
    <w:rsid w:val="00AC6272"/>
    <w:rsid w:val="00AD1746"/>
    <w:rsid w:val="00AD6F14"/>
    <w:rsid w:val="00AE15A4"/>
    <w:rsid w:val="00AE3408"/>
    <w:rsid w:val="00AE5B23"/>
    <w:rsid w:val="00AE5CAD"/>
    <w:rsid w:val="00AE6435"/>
    <w:rsid w:val="00AF3BDF"/>
    <w:rsid w:val="00B0409F"/>
    <w:rsid w:val="00B06973"/>
    <w:rsid w:val="00B07225"/>
    <w:rsid w:val="00B07699"/>
    <w:rsid w:val="00B10F9C"/>
    <w:rsid w:val="00B14FEC"/>
    <w:rsid w:val="00B153BD"/>
    <w:rsid w:val="00B1697C"/>
    <w:rsid w:val="00B17984"/>
    <w:rsid w:val="00B25197"/>
    <w:rsid w:val="00B34632"/>
    <w:rsid w:val="00B3501F"/>
    <w:rsid w:val="00B36464"/>
    <w:rsid w:val="00B40BF0"/>
    <w:rsid w:val="00B43CFD"/>
    <w:rsid w:val="00B4425F"/>
    <w:rsid w:val="00B4447C"/>
    <w:rsid w:val="00B511E6"/>
    <w:rsid w:val="00B51D8E"/>
    <w:rsid w:val="00B61193"/>
    <w:rsid w:val="00B6219E"/>
    <w:rsid w:val="00B64A99"/>
    <w:rsid w:val="00B66E4C"/>
    <w:rsid w:val="00B7313D"/>
    <w:rsid w:val="00B7435D"/>
    <w:rsid w:val="00B7596D"/>
    <w:rsid w:val="00B812F6"/>
    <w:rsid w:val="00B8759E"/>
    <w:rsid w:val="00B97474"/>
    <w:rsid w:val="00BA577D"/>
    <w:rsid w:val="00BA60C0"/>
    <w:rsid w:val="00BB3A01"/>
    <w:rsid w:val="00BB5724"/>
    <w:rsid w:val="00BC0303"/>
    <w:rsid w:val="00BC0C8D"/>
    <w:rsid w:val="00BC6782"/>
    <w:rsid w:val="00BC6E8C"/>
    <w:rsid w:val="00BD230E"/>
    <w:rsid w:val="00BD4390"/>
    <w:rsid w:val="00BD6FB3"/>
    <w:rsid w:val="00BE0903"/>
    <w:rsid w:val="00BE2022"/>
    <w:rsid w:val="00BF4230"/>
    <w:rsid w:val="00C0413C"/>
    <w:rsid w:val="00C13CAD"/>
    <w:rsid w:val="00C237AC"/>
    <w:rsid w:val="00C255BD"/>
    <w:rsid w:val="00C264AC"/>
    <w:rsid w:val="00C3432E"/>
    <w:rsid w:val="00C36B91"/>
    <w:rsid w:val="00C36F95"/>
    <w:rsid w:val="00C37A52"/>
    <w:rsid w:val="00C41A30"/>
    <w:rsid w:val="00C42083"/>
    <w:rsid w:val="00C42660"/>
    <w:rsid w:val="00C434EC"/>
    <w:rsid w:val="00C452C4"/>
    <w:rsid w:val="00C51080"/>
    <w:rsid w:val="00C526B5"/>
    <w:rsid w:val="00C5506D"/>
    <w:rsid w:val="00C61729"/>
    <w:rsid w:val="00C62985"/>
    <w:rsid w:val="00C63726"/>
    <w:rsid w:val="00C65833"/>
    <w:rsid w:val="00C748F8"/>
    <w:rsid w:val="00C74A24"/>
    <w:rsid w:val="00C76148"/>
    <w:rsid w:val="00C76495"/>
    <w:rsid w:val="00C80BC1"/>
    <w:rsid w:val="00C854C5"/>
    <w:rsid w:val="00C870C7"/>
    <w:rsid w:val="00CA06F0"/>
    <w:rsid w:val="00CA1D79"/>
    <w:rsid w:val="00CA2C84"/>
    <w:rsid w:val="00CA7468"/>
    <w:rsid w:val="00CA77D2"/>
    <w:rsid w:val="00CB5DB7"/>
    <w:rsid w:val="00CC3EAE"/>
    <w:rsid w:val="00CC6F2C"/>
    <w:rsid w:val="00CD281D"/>
    <w:rsid w:val="00CD2820"/>
    <w:rsid w:val="00CD2843"/>
    <w:rsid w:val="00CD6AF0"/>
    <w:rsid w:val="00CE06AF"/>
    <w:rsid w:val="00CE1641"/>
    <w:rsid w:val="00CE1F4C"/>
    <w:rsid w:val="00CF0CAD"/>
    <w:rsid w:val="00D0103D"/>
    <w:rsid w:val="00D10335"/>
    <w:rsid w:val="00D11178"/>
    <w:rsid w:val="00D243A6"/>
    <w:rsid w:val="00D24FC6"/>
    <w:rsid w:val="00D26500"/>
    <w:rsid w:val="00D26816"/>
    <w:rsid w:val="00D26B64"/>
    <w:rsid w:val="00D309EC"/>
    <w:rsid w:val="00D357D3"/>
    <w:rsid w:val="00D36CCD"/>
    <w:rsid w:val="00D36EE4"/>
    <w:rsid w:val="00D4030D"/>
    <w:rsid w:val="00D43D8D"/>
    <w:rsid w:val="00D454AA"/>
    <w:rsid w:val="00D47F9D"/>
    <w:rsid w:val="00D5001A"/>
    <w:rsid w:val="00D53763"/>
    <w:rsid w:val="00D554D8"/>
    <w:rsid w:val="00D56079"/>
    <w:rsid w:val="00D56571"/>
    <w:rsid w:val="00D575E8"/>
    <w:rsid w:val="00D60B07"/>
    <w:rsid w:val="00D61237"/>
    <w:rsid w:val="00D62D28"/>
    <w:rsid w:val="00D65BD5"/>
    <w:rsid w:val="00D669C9"/>
    <w:rsid w:val="00D714E0"/>
    <w:rsid w:val="00D71582"/>
    <w:rsid w:val="00D71CF2"/>
    <w:rsid w:val="00D72549"/>
    <w:rsid w:val="00D72CC6"/>
    <w:rsid w:val="00D81FCB"/>
    <w:rsid w:val="00D95824"/>
    <w:rsid w:val="00DA0A77"/>
    <w:rsid w:val="00DA12CD"/>
    <w:rsid w:val="00DA350A"/>
    <w:rsid w:val="00DA6A63"/>
    <w:rsid w:val="00DB2C3C"/>
    <w:rsid w:val="00DB4562"/>
    <w:rsid w:val="00DC558F"/>
    <w:rsid w:val="00DD15BF"/>
    <w:rsid w:val="00DD225A"/>
    <w:rsid w:val="00DD4797"/>
    <w:rsid w:val="00DD5F9F"/>
    <w:rsid w:val="00DE5325"/>
    <w:rsid w:val="00DE5C10"/>
    <w:rsid w:val="00DF2538"/>
    <w:rsid w:val="00DF41CC"/>
    <w:rsid w:val="00DF7E2A"/>
    <w:rsid w:val="00E06AAC"/>
    <w:rsid w:val="00E105CE"/>
    <w:rsid w:val="00E17912"/>
    <w:rsid w:val="00E17C12"/>
    <w:rsid w:val="00E241AE"/>
    <w:rsid w:val="00E32B5C"/>
    <w:rsid w:val="00E34819"/>
    <w:rsid w:val="00E3704D"/>
    <w:rsid w:val="00E40AAA"/>
    <w:rsid w:val="00E41DF5"/>
    <w:rsid w:val="00E44AB0"/>
    <w:rsid w:val="00E44B4F"/>
    <w:rsid w:val="00E50788"/>
    <w:rsid w:val="00E53E54"/>
    <w:rsid w:val="00E6002E"/>
    <w:rsid w:val="00E6456A"/>
    <w:rsid w:val="00E71AFC"/>
    <w:rsid w:val="00E74F04"/>
    <w:rsid w:val="00E76F2A"/>
    <w:rsid w:val="00E81E12"/>
    <w:rsid w:val="00E84594"/>
    <w:rsid w:val="00E84829"/>
    <w:rsid w:val="00E9140F"/>
    <w:rsid w:val="00E957C3"/>
    <w:rsid w:val="00EA1398"/>
    <w:rsid w:val="00EA520B"/>
    <w:rsid w:val="00EB3EC4"/>
    <w:rsid w:val="00EB5033"/>
    <w:rsid w:val="00EB56E1"/>
    <w:rsid w:val="00EB5752"/>
    <w:rsid w:val="00EB7805"/>
    <w:rsid w:val="00EC1209"/>
    <w:rsid w:val="00EC3792"/>
    <w:rsid w:val="00EC5459"/>
    <w:rsid w:val="00EC56EE"/>
    <w:rsid w:val="00EC57A3"/>
    <w:rsid w:val="00EC7BA9"/>
    <w:rsid w:val="00EC7C0C"/>
    <w:rsid w:val="00ED0EA0"/>
    <w:rsid w:val="00ED6265"/>
    <w:rsid w:val="00EE6480"/>
    <w:rsid w:val="00EF7093"/>
    <w:rsid w:val="00F036B6"/>
    <w:rsid w:val="00F06602"/>
    <w:rsid w:val="00F144FF"/>
    <w:rsid w:val="00F156F6"/>
    <w:rsid w:val="00F2031A"/>
    <w:rsid w:val="00F2087E"/>
    <w:rsid w:val="00F247DD"/>
    <w:rsid w:val="00F26BB2"/>
    <w:rsid w:val="00F27E7D"/>
    <w:rsid w:val="00F34754"/>
    <w:rsid w:val="00F34E13"/>
    <w:rsid w:val="00F35FDF"/>
    <w:rsid w:val="00F36A84"/>
    <w:rsid w:val="00F53FE8"/>
    <w:rsid w:val="00F542BD"/>
    <w:rsid w:val="00F6156E"/>
    <w:rsid w:val="00F66684"/>
    <w:rsid w:val="00F67686"/>
    <w:rsid w:val="00F71C9F"/>
    <w:rsid w:val="00F7307F"/>
    <w:rsid w:val="00F752FF"/>
    <w:rsid w:val="00F75495"/>
    <w:rsid w:val="00F834AA"/>
    <w:rsid w:val="00F83836"/>
    <w:rsid w:val="00F83D13"/>
    <w:rsid w:val="00F87164"/>
    <w:rsid w:val="00F93E68"/>
    <w:rsid w:val="00F96510"/>
    <w:rsid w:val="00FA0EFE"/>
    <w:rsid w:val="00FA4BF5"/>
    <w:rsid w:val="00FA70D5"/>
    <w:rsid w:val="00FC50B2"/>
    <w:rsid w:val="00FC5B82"/>
    <w:rsid w:val="00FC6247"/>
    <w:rsid w:val="00FD1412"/>
    <w:rsid w:val="00FD2243"/>
    <w:rsid w:val="00FD22B0"/>
    <w:rsid w:val="00FD3CF1"/>
    <w:rsid w:val="00FD6613"/>
    <w:rsid w:val="00FE2293"/>
    <w:rsid w:val="00FE2783"/>
    <w:rsid w:val="00FE2C01"/>
    <w:rsid w:val="00FE3E26"/>
    <w:rsid w:val="00FE3E35"/>
    <w:rsid w:val="00FF0C94"/>
    <w:rsid w:val="00FF2E6B"/>
    <w:rsid w:val="00FF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83976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FD"/>
    <w:rPr>
      <w:rFonts w:ascii="Arial" w:hAnsi="Arial" w:cs="Arial"/>
      <w:sz w:val="22"/>
      <w:szCs w:val="22"/>
    </w:rPr>
  </w:style>
  <w:style w:type="paragraph" w:styleId="Heading1">
    <w:name w:val="heading 1"/>
    <w:basedOn w:val="Normal"/>
    <w:next w:val="Normal"/>
    <w:link w:val="Heading1Char"/>
    <w:uiPriority w:val="99"/>
    <w:qFormat/>
    <w:rsid w:val="00994A20"/>
    <w:pPr>
      <w:keepNext/>
      <w:keepLines/>
      <w:outlineLvl w:val="0"/>
    </w:pPr>
    <w:rPr>
      <w:b/>
      <w:bCs/>
      <w:sz w:val="18"/>
      <w:szCs w:val="18"/>
    </w:rPr>
  </w:style>
  <w:style w:type="paragraph" w:styleId="Heading2">
    <w:name w:val="heading 2"/>
    <w:basedOn w:val="Normal"/>
    <w:next w:val="Normal"/>
    <w:link w:val="Heading2Char"/>
    <w:uiPriority w:val="99"/>
    <w:qFormat/>
    <w:rsid w:val="00E17912"/>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E17912"/>
    <w:pPr>
      <w:keepNext/>
      <w:tabs>
        <w:tab w:val="num" w:pos="720"/>
      </w:tabs>
      <w:spacing w:before="240" w:after="120"/>
      <w:ind w:left="720" w:hanging="720"/>
      <w:outlineLvl w:val="2"/>
    </w:pPr>
    <w:rPr>
      <w:b/>
      <w:bCs/>
      <w:sz w:val="24"/>
      <w:szCs w:val="24"/>
      <w:lang w:val="en-GB"/>
    </w:rPr>
  </w:style>
  <w:style w:type="paragraph" w:styleId="Heading4">
    <w:name w:val="heading 4"/>
    <w:basedOn w:val="Normal"/>
    <w:next w:val="Normal"/>
    <w:link w:val="Heading4Char"/>
    <w:uiPriority w:val="99"/>
    <w:qFormat/>
    <w:rsid w:val="00E17912"/>
    <w:pPr>
      <w:keepNext/>
      <w:tabs>
        <w:tab w:val="num" w:pos="864"/>
      </w:tabs>
      <w:spacing w:before="240" w:after="60"/>
      <w:ind w:left="864" w:hanging="864"/>
      <w:outlineLvl w:val="3"/>
    </w:pPr>
    <w:rPr>
      <w:b/>
      <w:bCs/>
      <w:lang w:val="en-GB"/>
    </w:rPr>
  </w:style>
  <w:style w:type="paragraph" w:styleId="Heading5">
    <w:name w:val="heading 5"/>
    <w:basedOn w:val="Normal"/>
    <w:next w:val="Normal"/>
    <w:link w:val="Heading5Char"/>
    <w:uiPriority w:val="99"/>
    <w:qFormat/>
    <w:rsid w:val="00E17912"/>
    <w:pPr>
      <w:tabs>
        <w:tab w:val="num" w:pos="1440"/>
      </w:tabs>
      <w:spacing w:before="240" w:after="60"/>
      <w:ind w:left="1008" w:hanging="1008"/>
      <w:outlineLvl w:val="4"/>
    </w:pPr>
    <w:rPr>
      <w:b/>
      <w:bCs/>
      <w:sz w:val="20"/>
      <w:szCs w:val="20"/>
      <w:lang w:val="en-GB"/>
    </w:rPr>
  </w:style>
  <w:style w:type="paragraph" w:styleId="Heading6">
    <w:name w:val="heading 6"/>
    <w:basedOn w:val="Normal"/>
    <w:next w:val="Normal"/>
    <w:link w:val="Heading6Char"/>
    <w:uiPriority w:val="99"/>
    <w:qFormat/>
    <w:rsid w:val="00E17912"/>
    <w:pPr>
      <w:tabs>
        <w:tab w:val="num" w:pos="1152"/>
      </w:tabs>
      <w:spacing w:before="240" w:after="60"/>
      <w:ind w:left="1152" w:hanging="1152"/>
      <w:outlineLvl w:val="5"/>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1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04D1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04D1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04D1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04D1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04D1F"/>
    <w:rPr>
      <w:rFonts w:ascii="Calibri" w:eastAsia="Times New Roman" w:hAnsi="Calibri" w:cs="Times New Roman"/>
      <w:b/>
      <w:bCs/>
    </w:rPr>
  </w:style>
  <w:style w:type="paragraph" w:styleId="Title">
    <w:name w:val="Title"/>
    <w:basedOn w:val="Normal"/>
    <w:link w:val="TitleChar"/>
    <w:uiPriority w:val="99"/>
    <w:qFormat/>
    <w:rsid w:val="00994A20"/>
    <w:pPr>
      <w:jc w:val="center"/>
    </w:pPr>
    <w:rPr>
      <w:b/>
      <w:bCs/>
      <w:sz w:val="28"/>
      <w:szCs w:val="28"/>
      <w:u w:val="single"/>
    </w:rPr>
  </w:style>
  <w:style w:type="character" w:customStyle="1" w:styleId="TitleChar">
    <w:name w:val="Title Char"/>
    <w:basedOn w:val="DefaultParagraphFont"/>
    <w:link w:val="Title"/>
    <w:uiPriority w:val="10"/>
    <w:rsid w:val="00D04D1F"/>
    <w:rPr>
      <w:rFonts w:ascii="Cambria" w:eastAsia="Times New Roman" w:hAnsi="Cambria" w:cs="Times New Roman"/>
      <w:b/>
      <w:bCs/>
      <w:kern w:val="28"/>
      <w:sz w:val="32"/>
      <w:szCs w:val="32"/>
    </w:rPr>
  </w:style>
  <w:style w:type="paragraph" w:styleId="BodyText">
    <w:name w:val="Body Text"/>
    <w:basedOn w:val="Normal"/>
    <w:link w:val="BodyTextChar"/>
    <w:uiPriority w:val="99"/>
    <w:rsid w:val="00994A20"/>
  </w:style>
  <w:style w:type="character" w:customStyle="1" w:styleId="BodyTextChar">
    <w:name w:val="Body Text Char"/>
    <w:basedOn w:val="DefaultParagraphFont"/>
    <w:link w:val="BodyText"/>
    <w:uiPriority w:val="99"/>
    <w:semiHidden/>
    <w:rsid w:val="00D04D1F"/>
    <w:rPr>
      <w:rFonts w:ascii="Arial" w:hAnsi="Arial" w:cs="Arial"/>
    </w:rPr>
  </w:style>
  <w:style w:type="paragraph" w:styleId="Header">
    <w:name w:val="header"/>
    <w:basedOn w:val="Normal"/>
    <w:link w:val="HeaderChar"/>
    <w:uiPriority w:val="99"/>
    <w:rsid w:val="00994A20"/>
    <w:pPr>
      <w:tabs>
        <w:tab w:val="center" w:pos="4320"/>
        <w:tab w:val="right" w:pos="8640"/>
      </w:tabs>
    </w:pPr>
  </w:style>
  <w:style w:type="character" w:customStyle="1" w:styleId="HeaderChar">
    <w:name w:val="Header Char"/>
    <w:basedOn w:val="DefaultParagraphFont"/>
    <w:link w:val="Header"/>
    <w:uiPriority w:val="99"/>
    <w:semiHidden/>
    <w:rsid w:val="00D04D1F"/>
    <w:rPr>
      <w:rFonts w:ascii="Arial" w:hAnsi="Arial" w:cs="Arial"/>
    </w:rPr>
  </w:style>
  <w:style w:type="paragraph" w:styleId="Footer">
    <w:name w:val="footer"/>
    <w:aliases w:val="f,Footer1,ft"/>
    <w:basedOn w:val="Normal"/>
    <w:link w:val="FooterChar"/>
    <w:uiPriority w:val="99"/>
    <w:rsid w:val="00994A20"/>
    <w:pPr>
      <w:tabs>
        <w:tab w:val="center" w:pos="4320"/>
        <w:tab w:val="right" w:pos="8640"/>
      </w:tabs>
    </w:pPr>
  </w:style>
  <w:style w:type="character" w:customStyle="1" w:styleId="FooterChar">
    <w:name w:val="Footer Char"/>
    <w:aliases w:val="f Char,Footer1 Char,ft Char"/>
    <w:basedOn w:val="DefaultParagraphFont"/>
    <w:link w:val="Footer"/>
    <w:uiPriority w:val="99"/>
    <w:semiHidden/>
    <w:rsid w:val="00D04D1F"/>
    <w:rPr>
      <w:rFonts w:ascii="Arial" w:hAnsi="Arial" w:cs="Arial"/>
    </w:rPr>
  </w:style>
  <w:style w:type="character" w:styleId="CommentReference">
    <w:name w:val="annotation reference"/>
    <w:basedOn w:val="DefaultParagraphFont"/>
    <w:uiPriority w:val="99"/>
    <w:semiHidden/>
    <w:rsid w:val="00994A20"/>
    <w:rPr>
      <w:sz w:val="16"/>
      <w:szCs w:val="16"/>
    </w:rPr>
  </w:style>
  <w:style w:type="paragraph" w:styleId="CommentText">
    <w:name w:val="annotation text"/>
    <w:basedOn w:val="Normal"/>
    <w:link w:val="CommentTextChar"/>
    <w:uiPriority w:val="99"/>
    <w:semiHidden/>
    <w:rsid w:val="00994A20"/>
    <w:rPr>
      <w:sz w:val="20"/>
      <w:szCs w:val="20"/>
    </w:rPr>
  </w:style>
  <w:style w:type="character" w:customStyle="1" w:styleId="CommentTextChar">
    <w:name w:val="Comment Text Char"/>
    <w:basedOn w:val="DefaultParagraphFont"/>
    <w:link w:val="CommentText"/>
    <w:uiPriority w:val="99"/>
    <w:semiHidden/>
    <w:rsid w:val="00D04D1F"/>
    <w:rPr>
      <w:rFonts w:ascii="Arial" w:hAnsi="Arial" w:cs="Arial"/>
      <w:sz w:val="20"/>
      <w:szCs w:val="20"/>
    </w:rPr>
  </w:style>
  <w:style w:type="character" w:styleId="PageNumber">
    <w:name w:val="page number"/>
    <w:basedOn w:val="DefaultParagraphFont"/>
    <w:uiPriority w:val="99"/>
    <w:rsid w:val="00994A20"/>
  </w:style>
  <w:style w:type="paragraph" w:customStyle="1" w:styleId="ABLOCKPARA">
    <w:name w:val="A BLOCK PARA"/>
    <w:basedOn w:val="Normal"/>
    <w:uiPriority w:val="99"/>
    <w:rsid w:val="00994A20"/>
    <w:rPr>
      <w:rFonts w:ascii="Book Antiqua" w:hAnsi="Book Antiqua" w:cs="Book Antiqua"/>
    </w:rPr>
  </w:style>
  <w:style w:type="paragraph" w:styleId="BodyTextIndent2">
    <w:name w:val="Body Text Indent 2"/>
    <w:basedOn w:val="Normal"/>
    <w:link w:val="BodyTextIndent2Char"/>
    <w:uiPriority w:val="99"/>
    <w:rsid w:val="00994A20"/>
    <w:pPr>
      <w:ind w:left="1440"/>
    </w:pPr>
    <w:rPr>
      <w:rFonts w:ascii="Book Antiqua" w:hAnsi="Book Antiqua" w:cs="Book Antiqua"/>
    </w:rPr>
  </w:style>
  <w:style w:type="character" w:customStyle="1" w:styleId="BodyTextIndent2Char">
    <w:name w:val="Body Text Indent 2 Char"/>
    <w:basedOn w:val="DefaultParagraphFont"/>
    <w:link w:val="BodyTextIndent2"/>
    <w:uiPriority w:val="99"/>
    <w:semiHidden/>
    <w:rsid w:val="00D04D1F"/>
    <w:rPr>
      <w:rFonts w:ascii="Arial" w:hAnsi="Arial" w:cs="Arial"/>
    </w:rPr>
  </w:style>
  <w:style w:type="paragraph" w:styleId="DocumentMap">
    <w:name w:val="Document Map"/>
    <w:basedOn w:val="Normal"/>
    <w:link w:val="DocumentMapChar"/>
    <w:uiPriority w:val="99"/>
    <w:semiHidden/>
    <w:rsid w:val="00994A2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04D1F"/>
    <w:rPr>
      <w:sz w:val="0"/>
      <w:szCs w:val="0"/>
    </w:rPr>
  </w:style>
  <w:style w:type="character" w:styleId="Hyperlink">
    <w:name w:val="Hyperlink"/>
    <w:basedOn w:val="DefaultParagraphFont"/>
    <w:uiPriority w:val="99"/>
    <w:rsid w:val="00994A20"/>
    <w:rPr>
      <w:rFonts w:cs="Times New Roman"/>
      <w:color w:val="0000FF"/>
      <w:u w:val="single"/>
    </w:rPr>
  </w:style>
  <w:style w:type="paragraph" w:customStyle="1" w:styleId="Bulletsub">
    <w:name w:val="Bullet (sub)"/>
    <w:basedOn w:val="Normal"/>
    <w:uiPriority w:val="99"/>
    <w:rsid w:val="00E17912"/>
    <w:pPr>
      <w:numPr>
        <w:numId w:val="1"/>
      </w:numPr>
      <w:tabs>
        <w:tab w:val="clear" w:pos="360"/>
        <w:tab w:val="num" w:pos="851"/>
      </w:tabs>
      <w:spacing w:before="60" w:after="60"/>
      <w:ind w:left="850" w:hanging="357"/>
    </w:pPr>
    <w:rPr>
      <w:sz w:val="20"/>
      <w:szCs w:val="20"/>
      <w:lang w:val="en-GB"/>
    </w:rPr>
  </w:style>
  <w:style w:type="paragraph" w:styleId="TOC1">
    <w:name w:val="toc 1"/>
    <w:basedOn w:val="Normal"/>
    <w:next w:val="Normal"/>
    <w:autoRedefine/>
    <w:uiPriority w:val="39"/>
    <w:rsid w:val="00E17912"/>
    <w:pPr>
      <w:spacing w:before="120" w:after="120"/>
    </w:pPr>
    <w:rPr>
      <w:sz w:val="20"/>
      <w:szCs w:val="20"/>
      <w:lang w:val="en-GB"/>
    </w:rPr>
  </w:style>
  <w:style w:type="paragraph" w:styleId="TOC2">
    <w:name w:val="toc 2"/>
    <w:basedOn w:val="Normal"/>
    <w:next w:val="Normal"/>
    <w:autoRedefine/>
    <w:uiPriority w:val="39"/>
    <w:rsid w:val="00E17912"/>
    <w:pPr>
      <w:tabs>
        <w:tab w:val="left" w:pos="800"/>
        <w:tab w:val="right" w:leader="dot" w:pos="9061"/>
      </w:tabs>
      <w:spacing w:before="120"/>
      <w:ind w:left="198"/>
    </w:pPr>
    <w:rPr>
      <w:noProof/>
      <w:sz w:val="20"/>
      <w:szCs w:val="20"/>
      <w:lang w:val="en-GB"/>
    </w:rPr>
  </w:style>
  <w:style w:type="paragraph" w:customStyle="1" w:styleId="TableHeadingsmall">
    <w:name w:val="Table Heading (small)"/>
    <w:basedOn w:val="Normal"/>
    <w:uiPriority w:val="99"/>
    <w:rsid w:val="00E17912"/>
    <w:pPr>
      <w:keepNext/>
      <w:keepLines/>
      <w:spacing w:before="120" w:after="120"/>
    </w:pPr>
    <w:rPr>
      <w:b/>
      <w:bCs/>
      <w:sz w:val="16"/>
      <w:szCs w:val="16"/>
      <w:lang w:val="en-GB"/>
    </w:rPr>
  </w:style>
  <w:style w:type="paragraph" w:customStyle="1" w:styleId="TableTextsmall">
    <w:name w:val="Table Text (small)"/>
    <w:basedOn w:val="Normal"/>
    <w:uiPriority w:val="99"/>
    <w:rsid w:val="00E17912"/>
    <w:pPr>
      <w:tabs>
        <w:tab w:val="right" w:pos="1022"/>
      </w:tabs>
      <w:spacing w:before="60" w:after="60"/>
    </w:pPr>
    <w:rPr>
      <w:noProof/>
      <w:sz w:val="16"/>
      <w:szCs w:val="16"/>
    </w:rPr>
  </w:style>
  <w:style w:type="paragraph" w:customStyle="1" w:styleId="ProductHistory">
    <w:name w:val="Product History"/>
    <w:basedOn w:val="Heading1"/>
    <w:uiPriority w:val="99"/>
    <w:rsid w:val="00E17912"/>
    <w:pPr>
      <w:keepLines w:val="0"/>
      <w:pageBreakBefore/>
    </w:pPr>
    <w:rPr>
      <w:sz w:val="28"/>
      <w:szCs w:val="28"/>
      <w:lang w:val="en-GB"/>
    </w:rPr>
  </w:style>
  <w:style w:type="paragraph" w:customStyle="1" w:styleId="ProductHistoryL2">
    <w:name w:val="Product History L2"/>
    <w:basedOn w:val="Heading2"/>
    <w:uiPriority w:val="99"/>
    <w:rsid w:val="00E17912"/>
    <w:pPr>
      <w:tabs>
        <w:tab w:val="left" w:pos="2694"/>
      </w:tabs>
      <w:spacing w:after="120"/>
    </w:pPr>
    <w:rPr>
      <w:i w:val="0"/>
      <w:iCs w:val="0"/>
      <w:sz w:val="22"/>
      <w:szCs w:val="22"/>
      <w:lang w:val="en-GB"/>
    </w:rPr>
  </w:style>
  <w:style w:type="paragraph" w:customStyle="1" w:styleId="ProductHistoryText">
    <w:name w:val="Product History Text"/>
    <w:basedOn w:val="Normal"/>
    <w:uiPriority w:val="99"/>
    <w:rsid w:val="00E17912"/>
    <w:pPr>
      <w:spacing w:after="120"/>
    </w:pPr>
    <w:rPr>
      <w:sz w:val="16"/>
      <w:szCs w:val="16"/>
      <w:lang w:val="en-GB"/>
    </w:rPr>
  </w:style>
  <w:style w:type="paragraph" w:customStyle="1" w:styleId="FigureCaptions">
    <w:name w:val="Figure Captions"/>
    <w:basedOn w:val="Normal"/>
    <w:uiPriority w:val="99"/>
    <w:rsid w:val="00E17912"/>
    <w:pPr>
      <w:spacing w:before="240" w:after="240"/>
    </w:pPr>
    <w:rPr>
      <w:i/>
      <w:iCs/>
      <w:sz w:val="20"/>
      <w:szCs w:val="20"/>
      <w:lang w:val="en-GB"/>
    </w:rPr>
  </w:style>
  <w:style w:type="paragraph" w:customStyle="1" w:styleId="DelBullets">
    <w:name w:val="Del Bullets"/>
    <w:basedOn w:val="Normal"/>
    <w:uiPriority w:val="99"/>
    <w:rsid w:val="00E17912"/>
    <w:pPr>
      <w:numPr>
        <w:numId w:val="2"/>
      </w:numPr>
      <w:spacing w:before="120" w:after="120"/>
    </w:pPr>
    <w:rPr>
      <w:sz w:val="20"/>
      <w:szCs w:val="20"/>
      <w:lang w:val="en-GB"/>
    </w:rPr>
  </w:style>
  <w:style w:type="table" w:styleId="TableGrid">
    <w:name w:val="Table Grid"/>
    <w:basedOn w:val="TableNormal"/>
    <w:uiPriority w:val="99"/>
    <w:rsid w:val="000B06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1D7BA2"/>
    <w:pPr>
      <w:spacing w:before="120" w:after="120"/>
      <w:ind w:left="400"/>
    </w:pPr>
    <w:rPr>
      <w:sz w:val="20"/>
      <w:szCs w:val="20"/>
      <w:lang w:val="en-GB" w:eastAsia="en-GB"/>
    </w:rPr>
  </w:style>
  <w:style w:type="paragraph" w:styleId="NormalWeb">
    <w:name w:val="Normal (Web)"/>
    <w:basedOn w:val="Normal"/>
    <w:uiPriority w:val="99"/>
    <w:rsid w:val="001C4DCE"/>
    <w:pPr>
      <w:spacing w:before="100" w:beforeAutospacing="1" w:after="100" w:afterAutospacing="1"/>
    </w:pPr>
    <w:rPr>
      <w:rFonts w:cs="Times New Roman"/>
      <w:sz w:val="24"/>
      <w:szCs w:val="24"/>
    </w:rPr>
  </w:style>
  <w:style w:type="character" w:styleId="FollowedHyperlink">
    <w:name w:val="FollowedHyperlink"/>
    <w:basedOn w:val="DefaultParagraphFont"/>
    <w:uiPriority w:val="99"/>
    <w:rsid w:val="00593A9C"/>
    <w:rPr>
      <w:rFonts w:cs="Times New Roman"/>
      <w:color w:val="800080"/>
      <w:u w:val="single"/>
    </w:rPr>
  </w:style>
  <w:style w:type="paragraph" w:styleId="BalloonText">
    <w:name w:val="Balloon Text"/>
    <w:basedOn w:val="Normal"/>
    <w:link w:val="BalloonTextChar"/>
    <w:uiPriority w:val="99"/>
    <w:semiHidden/>
    <w:rsid w:val="00400412"/>
    <w:rPr>
      <w:rFonts w:ascii="Tahoma" w:hAnsi="Tahoma" w:cs="Tahoma"/>
      <w:sz w:val="16"/>
      <w:szCs w:val="16"/>
    </w:rPr>
  </w:style>
  <w:style w:type="character" w:customStyle="1" w:styleId="BalloonTextChar">
    <w:name w:val="Balloon Text Char"/>
    <w:basedOn w:val="DefaultParagraphFont"/>
    <w:link w:val="BalloonText"/>
    <w:uiPriority w:val="99"/>
    <w:locked/>
    <w:rsid w:val="00400412"/>
    <w:rPr>
      <w:rFonts w:ascii="Tahoma" w:hAnsi="Tahoma" w:cs="Tahoma"/>
      <w:snapToGrid w:val="0"/>
      <w:sz w:val="16"/>
      <w:szCs w:val="16"/>
    </w:rPr>
  </w:style>
  <w:style w:type="paragraph" w:styleId="ListParagraph">
    <w:name w:val="List Paragraph"/>
    <w:basedOn w:val="Normal"/>
    <w:uiPriority w:val="34"/>
    <w:qFormat/>
    <w:rsid w:val="00150A78"/>
    <w:pPr>
      <w:ind w:left="720"/>
    </w:pPr>
  </w:style>
  <w:style w:type="paragraph" w:styleId="Subtitle">
    <w:name w:val="Subtitle"/>
    <w:basedOn w:val="Normal"/>
    <w:next w:val="Normal"/>
    <w:link w:val="SubtitleChar"/>
    <w:qFormat/>
    <w:locked/>
    <w:rsid w:val="00CE1F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E1F4C"/>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D2650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FD"/>
    <w:rPr>
      <w:rFonts w:ascii="Arial" w:hAnsi="Arial" w:cs="Arial"/>
      <w:sz w:val="22"/>
      <w:szCs w:val="22"/>
    </w:rPr>
  </w:style>
  <w:style w:type="paragraph" w:styleId="Heading1">
    <w:name w:val="heading 1"/>
    <w:basedOn w:val="Normal"/>
    <w:next w:val="Normal"/>
    <w:link w:val="Heading1Char"/>
    <w:uiPriority w:val="99"/>
    <w:qFormat/>
    <w:rsid w:val="00994A20"/>
    <w:pPr>
      <w:keepNext/>
      <w:keepLines/>
      <w:outlineLvl w:val="0"/>
    </w:pPr>
    <w:rPr>
      <w:b/>
      <w:bCs/>
      <w:sz w:val="18"/>
      <w:szCs w:val="18"/>
    </w:rPr>
  </w:style>
  <w:style w:type="paragraph" w:styleId="Heading2">
    <w:name w:val="heading 2"/>
    <w:basedOn w:val="Normal"/>
    <w:next w:val="Normal"/>
    <w:link w:val="Heading2Char"/>
    <w:uiPriority w:val="99"/>
    <w:qFormat/>
    <w:rsid w:val="00E17912"/>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E17912"/>
    <w:pPr>
      <w:keepNext/>
      <w:tabs>
        <w:tab w:val="num" w:pos="720"/>
      </w:tabs>
      <w:spacing w:before="240" w:after="120"/>
      <w:ind w:left="720" w:hanging="720"/>
      <w:outlineLvl w:val="2"/>
    </w:pPr>
    <w:rPr>
      <w:b/>
      <w:bCs/>
      <w:sz w:val="24"/>
      <w:szCs w:val="24"/>
      <w:lang w:val="en-GB"/>
    </w:rPr>
  </w:style>
  <w:style w:type="paragraph" w:styleId="Heading4">
    <w:name w:val="heading 4"/>
    <w:basedOn w:val="Normal"/>
    <w:next w:val="Normal"/>
    <w:link w:val="Heading4Char"/>
    <w:uiPriority w:val="99"/>
    <w:qFormat/>
    <w:rsid w:val="00E17912"/>
    <w:pPr>
      <w:keepNext/>
      <w:tabs>
        <w:tab w:val="num" w:pos="864"/>
      </w:tabs>
      <w:spacing w:before="240" w:after="60"/>
      <w:ind w:left="864" w:hanging="864"/>
      <w:outlineLvl w:val="3"/>
    </w:pPr>
    <w:rPr>
      <w:b/>
      <w:bCs/>
      <w:lang w:val="en-GB"/>
    </w:rPr>
  </w:style>
  <w:style w:type="paragraph" w:styleId="Heading5">
    <w:name w:val="heading 5"/>
    <w:basedOn w:val="Normal"/>
    <w:next w:val="Normal"/>
    <w:link w:val="Heading5Char"/>
    <w:uiPriority w:val="99"/>
    <w:qFormat/>
    <w:rsid w:val="00E17912"/>
    <w:pPr>
      <w:tabs>
        <w:tab w:val="num" w:pos="1440"/>
      </w:tabs>
      <w:spacing w:before="240" w:after="60"/>
      <w:ind w:left="1008" w:hanging="1008"/>
      <w:outlineLvl w:val="4"/>
    </w:pPr>
    <w:rPr>
      <w:b/>
      <w:bCs/>
      <w:sz w:val="20"/>
      <w:szCs w:val="20"/>
      <w:lang w:val="en-GB"/>
    </w:rPr>
  </w:style>
  <w:style w:type="paragraph" w:styleId="Heading6">
    <w:name w:val="heading 6"/>
    <w:basedOn w:val="Normal"/>
    <w:next w:val="Normal"/>
    <w:link w:val="Heading6Char"/>
    <w:uiPriority w:val="99"/>
    <w:qFormat/>
    <w:rsid w:val="00E17912"/>
    <w:pPr>
      <w:tabs>
        <w:tab w:val="num" w:pos="1152"/>
      </w:tabs>
      <w:spacing w:before="240" w:after="60"/>
      <w:ind w:left="1152" w:hanging="1152"/>
      <w:outlineLvl w:val="5"/>
    </w:pPr>
    <w:rPr>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1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04D1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04D1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04D1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04D1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04D1F"/>
    <w:rPr>
      <w:rFonts w:ascii="Calibri" w:eastAsia="Times New Roman" w:hAnsi="Calibri" w:cs="Times New Roman"/>
      <w:b/>
      <w:bCs/>
    </w:rPr>
  </w:style>
  <w:style w:type="paragraph" w:styleId="Title">
    <w:name w:val="Title"/>
    <w:basedOn w:val="Normal"/>
    <w:link w:val="TitleChar"/>
    <w:uiPriority w:val="99"/>
    <w:qFormat/>
    <w:rsid w:val="00994A20"/>
    <w:pPr>
      <w:jc w:val="center"/>
    </w:pPr>
    <w:rPr>
      <w:b/>
      <w:bCs/>
      <w:sz w:val="28"/>
      <w:szCs w:val="28"/>
      <w:u w:val="single"/>
    </w:rPr>
  </w:style>
  <w:style w:type="character" w:customStyle="1" w:styleId="TitleChar">
    <w:name w:val="Title Char"/>
    <w:basedOn w:val="DefaultParagraphFont"/>
    <w:link w:val="Title"/>
    <w:uiPriority w:val="10"/>
    <w:rsid w:val="00D04D1F"/>
    <w:rPr>
      <w:rFonts w:ascii="Cambria" w:eastAsia="Times New Roman" w:hAnsi="Cambria" w:cs="Times New Roman"/>
      <w:b/>
      <w:bCs/>
      <w:kern w:val="28"/>
      <w:sz w:val="32"/>
      <w:szCs w:val="32"/>
    </w:rPr>
  </w:style>
  <w:style w:type="paragraph" w:styleId="BodyText">
    <w:name w:val="Body Text"/>
    <w:basedOn w:val="Normal"/>
    <w:link w:val="BodyTextChar"/>
    <w:uiPriority w:val="99"/>
    <w:rsid w:val="00994A20"/>
  </w:style>
  <w:style w:type="character" w:customStyle="1" w:styleId="BodyTextChar">
    <w:name w:val="Body Text Char"/>
    <w:basedOn w:val="DefaultParagraphFont"/>
    <w:link w:val="BodyText"/>
    <w:uiPriority w:val="99"/>
    <w:semiHidden/>
    <w:rsid w:val="00D04D1F"/>
    <w:rPr>
      <w:rFonts w:ascii="Arial" w:hAnsi="Arial" w:cs="Arial"/>
    </w:rPr>
  </w:style>
  <w:style w:type="paragraph" w:styleId="Header">
    <w:name w:val="header"/>
    <w:basedOn w:val="Normal"/>
    <w:link w:val="HeaderChar"/>
    <w:uiPriority w:val="99"/>
    <w:rsid w:val="00994A20"/>
    <w:pPr>
      <w:tabs>
        <w:tab w:val="center" w:pos="4320"/>
        <w:tab w:val="right" w:pos="8640"/>
      </w:tabs>
    </w:pPr>
  </w:style>
  <w:style w:type="character" w:customStyle="1" w:styleId="HeaderChar">
    <w:name w:val="Header Char"/>
    <w:basedOn w:val="DefaultParagraphFont"/>
    <w:link w:val="Header"/>
    <w:uiPriority w:val="99"/>
    <w:semiHidden/>
    <w:rsid w:val="00D04D1F"/>
    <w:rPr>
      <w:rFonts w:ascii="Arial" w:hAnsi="Arial" w:cs="Arial"/>
    </w:rPr>
  </w:style>
  <w:style w:type="paragraph" w:styleId="Footer">
    <w:name w:val="footer"/>
    <w:aliases w:val="f,Footer1,ft"/>
    <w:basedOn w:val="Normal"/>
    <w:link w:val="FooterChar"/>
    <w:uiPriority w:val="99"/>
    <w:rsid w:val="00994A20"/>
    <w:pPr>
      <w:tabs>
        <w:tab w:val="center" w:pos="4320"/>
        <w:tab w:val="right" w:pos="8640"/>
      </w:tabs>
    </w:pPr>
  </w:style>
  <w:style w:type="character" w:customStyle="1" w:styleId="FooterChar">
    <w:name w:val="Footer Char"/>
    <w:aliases w:val="f Char,Footer1 Char,ft Char"/>
    <w:basedOn w:val="DefaultParagraphFont"/>
    <w:link w:val="Footer"/>
    <w:uiPriority w:val="99"/>
    <w:semiHidden/>
    <w:rsid w:val="00D04D1F"/>
    <w:rPr>
      <w:rFonts w:ascii="Arial" w:hAnsi="Arial" w:cs="Arial"/>
    </w:rPr>
  </w:style>
  <w:style w:type="character" w:styleId="CommentReference">
    <w:name w:val="annotation reference"/>
    <w:basedOn w:val="DefaultParagraphFont"/>
    <w:uiPriority w:val="99"/>
    <w:semiHidden/>
    <w:rsid w:val="00994A20"/>
    <w:rPr>
      <w:sz w:val="16"/>
      <w:szCs w:val="16"/>
    </w:rPr>
  </w:style>
  <w:style w:type="paragraph" w:styleId="CommentText">
    <w:name w:val="annotation text"/>
    <w:basedOn w:val="Normal"/>
    <w:link w:val="CommentTextChar"/>
    <w:uiPriority w:val="99"/>
    <w:semiHidden/>
    <w:rsid w:val="00994A20"/>
    <w:rPr>
      <w:sz w:val="20"/>
      <w:szCs w:val="20"/>
    </w:rPr>
  </w:style>
  <w:style w:type="character" w:customStyle="1" w:styleId="CommentTextChar">
    <w:name w:val="Comment Text Char"/>
    <w:basedOn w:val="DefaultParagraphFont"/>
    <w:link w:val="CommentText"/>
    <w:uiPriority w:val="99"/>
    <w:semiHidden/>
    <w:rsid w:val="00D04D1F"/>
    <w:rPr>
      <w:rFonts w:ascii="Arial" w:hAnsi="Arial" w:cs="Arial"/>
      <w:sz w:val="20"/>
      <w:szCs w:val="20"/>
    </w:rPr>
  </w:style>
  <w:style w:type="character" w:styleId="PageNumber">
    <w:name w:val="page number"/>
    <w:basedOn w:val="DefaultParagraphFont"/>
    <w:uiPriority w:val="99"/>
    <w:rsid w:val="00994A20"/>
  </w:style>
  <w:style w:type="paragraph" w:customStyle="1" w:styleId="ABLOCKPARA">
    <w:name w:val="A BLOCK PARA"/>
    <w:basedOn w:val="Normal"/>
    <w:uiPriority w:val="99"/>
    <w:rsid w:val="00994A20"/>
    <w:rPr>
      <w:rFonts w:ascii="Book Antiqua" w:hAnsi="Book Antiqua" w:cs="Book Antiqua"/>
    </w:rPr>
  </w:style>
  <w:style w:type="paragraph" w:styleId="BodyTextIndent2">
    <w:name w:val="Body Text Indent 2"/>
    <w:basedOn w:val="Normal"/>
    <w:link w:val="BodyTextIndent2Char"/>
    <w:uiPriority w:val="99"/>
    <w:rsid w:val="00994A20"/>
    <w:pPr>
      <w:ind w:left="1440"/>
    </w:pPr>
    <w:rPr>
      <w:rFonts w:ascii="Book Antiqua" w:hAnsi="Book Antiqua" w:cs="Book Antiqua"/>
    </w:rPr>
  </w:style>
  <w:style w:type="character" w:customStyle="1" w:styleId="BodyTextIndent2Char">
    <w:name w:val="Body Text Indent 2 Char"/>
    <w:basedOn w:val="DefaultParagraphFont"/>
    <w:link w:val="BodyTextIndent2"/>
    <w:uiPriority w:val="99"/>
    <w:semiHidden/>
    <w:rsid w:val="00D04D1F"/>
    <w:rPr>
      <w:rFonts w:ascii="Arial" w:hAnsi="Arial" w:cs="Arial"/>
    </w:rPr>
  </w:style>
  <w:style w:type="paragraph" w:styleId="DocumentMap">
    <w:name w:val="Document Map"/>
    <w:basedOn w:val="Normal"/>
    <w:link w:val="DocumentMapChar"/>
    <w:uiPriority w:val="99"/>
    <w:semiHidden/>
    <w:rsid w:val="00994A2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D04D1F"/>
    <w:rPr>
      <w:sz w:val="0"/>
      <w:szCs w:val="0"/>
    </w:rPr>
  </w:style>
  <w:style w:type="character" w:styleId="Hyperlink">
    <w:name w:val="Hyperlink"/>
    <w:basedOn w:val="DefaultParagraphFont"/>
    <w:uiPriority w:val="99"/>
    <w:rsid w:val="00994A20"/>
    <w:rPr>
      <w:rFonts w:cs="Times New Roman"/>
      <w:color w:val="0000FF"/>
      <w:u w:val="single"/>
    </w:rPr>
  </w:style>
  <w:style w:type="paragraph" w:customStyle="1" w:styleId="Bulletsub">
    <w:name w:val="Bullet (sub)"/>
    <w:basedOn w:val="Normal"/>
    <w:uiPriority w:val="99"/>
    <w:rsid w:val="00E17912"/>
    <w:pPr>
      <w:numPr>
        <w:numId w:val="1"/>
      </w:numPr>
      <w:tabs>
        <w:tab w:val="clear" w:pos="360"/>
        <w:tab w:val="num" w:pos="851"/>
      </w:tabs>
      <w:spacing w:before="60" w:after="60"/>
      <w:ind w:left="850" w:hanging="357"/>
    </w:pPr>
    <w:rPr>
      <w:sz w:val="20"/>
      <w:szCs w:val="20"/>
      <w:lang w:val="en-GB"/>
    </w:rPr>
  </w:style>
  <w:style w:type="paragraph" w:styleId="TOC1">
    <w:name w:val="toc 1"/>
    <w:basedOn w:val="Normal"/>
    <w:next w:val="Normal"/>
    <w:autoRedefine/>
    <w:uiPriority w:val="39"/>
    <w:rsid w:val="00E17912"/>
    <w:pPr>
      <w:spacing w:before="120" w:after="120"/>
    </w:pPr>
    <w:rPr>
      <w:sz w:val="20"/>
      <w:szCs w:val="20"/>
      <w:lang w:val="en-GB"/>
    </w:rPr>
  </w:style>
  <w:style w:type="paragraph" w:styleId="TOC2">
    <w:name w:val="toc 2"/>
    <w:basedOn w:val="Normal"/>
    <w:next w:val="Normal"/>
    <w:autoRedefine/>
    <w:uiPriority w:val="39"/>
    <w:rsid w:val="00E17912"/>
    <w:pPr>
      <w:tabs>
        <w:tab w:val="left" w:pos="800"/>
        <w:tab w:val="right" w:leader="dot" w:pos="9061"/>
      </w:tabs>
      <w:spacing w:before="120"/>
      <w:ind w:left="198"/>
    </w:pPr>
    <w:rPr>
      <w:noProof/>
      <w:sz w:val="20"/>
      <w:szCs w:val="20"/>
      <w:lang w:val="en-GB"/>
    </w:rPr>
  </w:style>
  <w:style w:type="paragraph" w:customStyle="1" w:styleId="TableHeadingsmall">
    <w:name w:val="Table Heading (small)"/>
    <w:basedOn w:val="Normal"/>
    <w:uiPriority w:val="99"/>
    <w:rsid w:val="00E17912"/>
    <w:pPr>
      <w:keepNext/>
      <w:keepLines/>
      <w:spacing w:before="120" w:after="120"/>
    </w:pPr>
    <w:rPr>
      <w:b/>
      <w:bCs/>
      <w:sz w:val="16"/>
      <w:szCs w:val="16"/>
      <w:lang w:val="en-GB"/>
    </w:rPr>
  </w:style>
  <w:style w:type="paragraph" w:customStyle="1" w:styleId="TableTextsmall">
    <w:name w:val="Table Text (small)"/>
    <w:basedOn w:val="Normal"/>
    <w:uiPriority w:val="99"/>
    <w:rsid w:val="00E17912"/>
    <w:pPr>
      <w:tabs>
        <w:tab w:val="right" w:pos="1022"/>
      </w:tabs>
      <w:spacing w:before="60" w:after="60"/>
    </w:pPr>
    <w:rPr>
      <w:noProof/>
      <w:sz w:val="16"/>
      <w:szCs w:val="16"/>
    </w:rPr>
  </w:style>
  <w:style w:type="paragraph" w:customStyle="1" w:styleId="ProductHistory">
    <w:name w:val="Product History"/>
    <w:basedOn w:val="Heading1"/>
    <w:uiPriority w:val="99"/>
    <w:rsid w:val="00E17912"/>
    <w:pPr>
      <w:keepLines w:val="0"/>
      <w:pageBreakBefore/>
    </w:pPr>
    <w:rPr>
      <w:sz w:val="28"/>
      <w:szCs w:val="28"/>
      <w:lang w:val="en-GB"/>
    </w:rPr>
  </w:style>
  <w:style w:type="paragraph" w:customStyle="1" w:styleId="ProductHistoryL2">
    <w:name w:val="Product History L2"/>
    <w:basedOn w:val="Heading2"/>
    <w:uiPriority w:val="99"/>
    <w:rsid w:val="00E17912"/>
    <w:pPr>
      <w:tabs>
        <w:tab w:val="left" w:pos="2694"/>
      </w:tabs>
      <w:spacing w:after="120"/>
    </w:pPr>
    <w:rPr>
      <w:i w:val="0"/>
      <w:iCs w:val="0"/>
      <w:sz w:val="22"/>
      <w:szCs w:val="22"/>
      <w:lang w:val="en-GB"/>
    </w:rPr>
  </w:style>
  <w:style w:type="paragraph" w:customStyle="1" w:styleId="ProductHistoryText">
    <w:name w:val="Product History Text"/>
    <w:basedOn w:val="Normal"/>
    <w:uiPriority w:val="99"/>
    <w:rsid w:val="00E17912"/>
    <w:pPr>
      <w:spacing w:after="120"/>
    </w:pPr>
    <w:rPr>
      <w:sz w:val="16"/>
      <w:szCs w:val="16"/>
      <w:lang w:val="en-GB"/>
    </w:rPr>
  </w:style>
  <w:style w:type="paragraph" w:customStyle="1" w:styleId="FigureCaptions">
    <w:name w:val="Figure Captions"/>
    <w:basedOn w:val="Normal"/>
    <w:uiPriority w:val="99"/>
    <w:rsid w:val="00E17912"/>
    <w:pPr>
      <w:spacing w:before="240" w:after="240"/>
    </w:pPr>
    <w:rPr>
      <w:i/>
      <w:iCs/>
      <w:sz w:val="20"/>
      <w:szCs w:val="20"/>
      <w:lang w:val="en-GB"/>
    </w:rPr>
  </w:style>
  <w:style w:type="paragraph" w:customStyle="1" w:styleId="DelBullets">
    <w:name w:val="Del Bullets"/>
    <w:basedOn w:val="Normal"/>
    <w:uiPriority w:val="99"/>
    <w:rsid w:val="00E17912"/>
    <w:pPr>
      <w:numPr>
        <w:numId w:val="2"/>
      </w:numPr>
      <w:spacing w:before="120" w:after="120"/>
    </w:pPr>
    <w:rPr>
      <w:sz w:val="20"/>
      <w:szCs w:val="20"/>
      <w:lang w:val="en-GB"/>
    </w:rPr>
  </w:style>
  <w:style w:type="table" w:styleId="TableGrid">
    <w:name w:val="Table Grid"/>
    <w:basedOn w:val="TableNormal"/>
    <w:uiPriority w:val="99"/>
    <w:rsid w:val="000B068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1D7BA2"/>
    <w:pPr>
      <w:spacing w:before="120" w:after="120"/>
      <w:ind w:left="400"/>
    </w:pPr>
    <w:rPr>
      <w:sz w:val="20"/>
      <w:szCs w:val="20"/>
      <w:lang w:val="en-GB" w:eastAsia="en-GB"/>
    </w:rPr>
  </w:style>
  <w:style w:type="paragraph" w:styleId="NormalWeb">
    <w:name w:val="Normal (Web)"/>
    <w:basedOn w:val="Normal"/>
    <w:uiPriority w:val="99"/>
    <w:rsid w:val="001C4DCE"/>
    <w:pPr>
      <w:spacing w:before="100" w:beforeAutospacing="1" w:after="100" w:afterAutospacing="1"/>
    </w:pPr>
    <w:rPr>
      <w:rFonts w:cs="Times New Roman"/>
      <w:sz w:val="24"/>
      <w:szCs w:val="24"/>
    </w:rPr>
  </w:style>
  <w:style w:type="character" w:styleId="FollowedHyperlink">
    <w:name w:val="FollowedHyperlink"/>
    <w:basedOn w:val="DefaultParagraphFont"/>
    <w:uiPriority w:val="99"/>
    <w:rsid w:val="00593A9C"/>
    <w:rPr>
      <w:rFonts w:cs="Times New Roman"/>
      <w:color w:val="800080"/>
      <w:u w:val="single"/>
    </w:rPr>
  </w:style>
  <w:style w:type="paragraph" w:styleId="BalloonText">
    <w:name w:val="Balloon Text"/>
    <w:basedOn w:val="Normal"/>
    <w:link w:val="BalloonTextChar"/>
    <w:uiPriority w:val="99"/>
    <w:semiHidden/>
    <w:rsid w:val="00400412"/>
    <w:rPr>
      <w:rFonts w:ascii="Tahoma" w:hAnsi="Tahoma" w:cs="Tahoma"/>
      <w:sz w:val="16"/>
      <w:szCs w:val="16"/>
    </w:rPr>
  </w:style>
  <w:style w:type="character" w:customStyle="1" w:styleId="BalloonTextChar">
    <w:name w:val="Balloon Text Char"/>
    <w:basedOn w:val="DefaultParagraphFont"/>
    <w:link w:val="BalloonText"/>
    <w:uiPriority w:val="99"/>
    <w:locked/>
    <w:rsid w:val="00400412"/>
    <w:rPr>
      <w:rFonts w:ascii="Tahoma" w:hAnsi="Tahoma" w:cs="Tahoma"/>
      <w:snapToGrid w:val="0"/>
      <w:sz w:val="16"/>
      <w:szCs w:val="16"/>
    </w:rPr>
  </w:style>
  <w:style w:type="paragraph" w:styleId="ListParagraph">
    <w:name w:val="List Paragraph"/>
    <w:basedOn w:val="Normal"/>
    <w:uiPriority w:val="34"/>
    <w:qFormat/>
    <w:rsid w:val="00150A78"/>
    <w:pPr>
      <w:ind w:left="720"/>
    </w:pPr>
  </w:style>
  <w:style w:type="paragraph" w:styleId="Subtitle">
    <w:name w:val="Subtitle"/>
    <w:basedOn w:val="Normal"/>
    <w:next w:val="Normal"/>
    <w:link w:val="SubtitleChar"/>
    <w:qFormat/>
    <w:locked/>
    <w:rsid w:val="00CE1F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CE1F4C"/>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D2650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2720">
      <w:bodyDiv w:val="1"/>
      <w:marLeft w:val="0"/>
      <w:marRight w:val="0"/>
      <w:marTop w:val="0"/>
      <w:marBottom w:val="0"/>
      <w:divBdr>
        <w:top w:val="none" w:sz="0" w:space="0" w:color="auto"/>
        <w:left w:val="none" w:sz="0" w:space="0" w:color="auto"/>
        <w:bottom w:val="none" w:sz="0" w:space="0" w:color="auto"/>
        <w:right w:val="none" w:sz="0" w:space="0" w:color="auto"/>
      </w:divBdr>
    </w:div>
    <w:div w:id="220292315">
      <w:bodyDiv w:val="1"/>
      <w:marLeft w:val="0"/>
      <w:marRight w:val="0"/>
      <w:marTop w:val="0"/>
      <w:marBottom w:val="0"/>
      <w:divBdr>
        <w:top w:val="none" w:sz="0" w:space="0" w:color="auto"/>
        <w:left w:val="none" w:sz="0" w:space="0" w:color="auto"/>
        <w:bottom w:val="none" w:sz="0" w:space="0" w:color="auto"/>
        <w:right w:val="none" w:sz="0" w:space="0" w:color="auto"/>
      </w:divBdr>
    </w:div>
    <w:div w:id="1607729799">
      <w:marLeft w:val="0"/>
      <w:marRight w:val="0"/>
      <w:marTop w:val="0"/>
      <w:marBottom w:val="0"/>
      <w:divBdr>
        <w:top w:val="none" w:sz="0" w:space="0" w:color="auto"/>
        <w:left w:val="none" w:sz="0" w:space="0" w:color="auto"/>
        <w:bottom w:val="none" w:sz="0" w:space="0" w:color="auto"/>
        <w:right w:val="none" w:sz="0" w:space="0" w:color="auto"/>
      </w:divBdr>
    </w:div>
    <w:div w:id="1607729809">
      <w:marLeft w:val="0"/>
      <w:marRight w:val="0"/>
      <w:marTop w:val="0"/>
      <w:marBottom w:val="0"/>
      <w:divBdr>
        <w:top w:val="none" w:sz="0" w:space="0" w:color="auto"/>
        <w:left w:val="none" w:sz="0" w:space="0" w:color="auto"/>
        <w:bottom w:val="none" w:sz="0" w:space="0" w:color="auto"/>
        <w:right w:val="none" w:sz="0" w:space="0" w:color="auto"/>
      </w:divBdr>
      <w:divsChild>
        <w:div w:id="1607729806">
          <w:marLeft w:val="0"/>
          <w:marRight w:val="0"/>
          <w:marTop w:val="0"/>
          <w:marBottom w:val="0"/>
          <w:divBdr>
            <w:top w:val="none" w:sz="0" w:space="0" w:color="auto"/>
            <w:left w:val="none" w:sz="0" w:space="0" w:color="auto"/>
            <w:bottom w:val="none" w:sz="0" w:space="0" w:color="auto"/>
            <w:right w:val="none" w:sz="0" w:space="0" w:color="auto"/>
          </w:divBdr>
          <w:divsChild>
            <w:div w:id="1607729801">
              <w:marLeft w:val="0"/>
              <w:marRight w:val="0"/>
              <w:marTop w:val="0"/>
              <w:marBottom w:val="0"/>
              <w:divBdr>
                <w:top w:val="none" w:sz="0" w:space="0" w:color="auto"/>
                <w:left w:val="none" w:sz="0" w:space="0" w:color="auto"/>
                <w:bottom w:val="none" w:sz="0" w:space="0" w:color="auto"/>
                <w:right w:val="none" w:sz="0" w:space="0" w:color="auto"/>
              </w:divBdr>
            </w:div>
            <w:div w:id="1607729802">
              <w:marLeft w:val="0"/>
              <w:marRight w:val="0"/>
              <w:marTop w:val="0"/>
              <w:marBottom w:val="0"/>
              <w:divBdr>
                <w:top w:val="none" w:sz="0" w:space="0" w:color="auto"/>
                <w:left w:val="none" w:sz="0" w:space="0" w:color="auto"/>
                <w:bottom w:val="none" w:sz="0" w:space="0" w:color="auto"/>
                <w:right w:val="none" w:sz="0" w:space="0" w:color="auto"/>
              </w:divBdr>
            </w:div>
            <w:div w:id="1607729805">
              <w:marLeft w:val="0"/>
              <w:marRight w:val="0"/>
              <w:marTop w:val="0"/>
              <w:marBottom w:val="0"/>
              <w:divBdr>
                <w:top w:val="none" w:sz="0" w:space="0" w:color="auto"/>
                <w:left w:val="none" w:sz="0" w:space="0" w:color="auto"/>
                <w:bottom w:val="none" w:sz="0" w:space="0" w:color="auto"/>
                <w:right w:val="none" w:sz="0" w:space="0" w:color="auto"/>
              </w:divBdr>
            </w:div>
            <w:div w:id="1607729807">
              <w:marLeft w:val="0"/>
              <w:marRight w:val="0"/>
              <w:marTop w:val="0"/>
              <w:marBottom w:val="0"/>
              <w:divBdr>
                <w:top w:val="none" w:sz="0" w:space="0" w:color="auto"/>
                <w:left w:val="none" w:sz="0" w:space="0" w:color="auto"/>
                <w:bottom w:val="none" w:sz="0" w:space="0" w:color="auto"/>
                <w:right w:val="none" w:sz="0" w:space="0" w:color="auto"/>
              </w:divBdr>
            </w:div>
            <w:div w:id="1607729808">
              <w:marLeft w:val="0"/>
              <w:marRight w:val="0"/>
              <w:marTop w:val="0"/>
              <w:marBottom w:val="0"/>
              <w:divBdr>
                <w:top w:val="none" w:sz="0" w:space="0" w:color="auto"/>
                <w:left w:val="none" w:sz="0" w:space="0" w:color="auto"/>
                <w:bottom w:val="none" w:sz="0" w:space="0" w:color="auto"/>
                <w:right w:val="none" w:sz="0" w:space="0" w:color="auto"/>
              </w:divBdr>
            </w:div>
            <w:div w:id="1607729811">
              <w:marLeft w:val="0"/>
              <w:marRight w:val="0"/>
              <w:marTop w:val="0"/>
              <w:marBottom w:val="0"/>
              <w:divBdr>
                <w:top w:val="none" w:sz="0" w:space="0" w:color="auto"/>
                <w:left w:val="none" w:sz="0" w:space="0" w:color="auto"/>
                <w:bottom w:val="none" w:sz="0" w:space="0" w:color="auto"/>
                <w:right w:val="none" w:sz="0" w:space="0" w:color="auto"/>
              </w:divBdr>
            </w:div>
            <w:div w:id="1607729815">
              <w:marLeft w:val="0"/>
              <w:marRight w:val="0"/>
              <w:marTop w:val="0"/>
              <w:marBottom w:val="0"/>
              <w:divBdr>
                <w:top w:val="none" w:sz="0" w:space="0" w:color="auto"/>
                <w:left w:val="none" w:sz="0" w:space="0" w:color="auto"/>
                <w:bottom w:val="none" w:sz="0" w:space="0" w:color="auto"/>
                <w:right w:val="none" w:sz="0" w:space="0" w:color="auto"/>
              </w:divBdr>
            </w:div>
            <w:div w:id="1607729816">
              <w:marLeft w:val="0"/>
              <w:marRight w:val="0"/>
              <w:marTop w:val="0"/>
              <w:marBottom w:val="0"/>
              <w:divBdr>
                <w:top w:val="none" w:sz="0" w:space="0" w:color="auto"/>
                <w:left w:val="none" w:sz="0" w:space="0" w:color="auto"/>
                <w:bottom w:val="none" w:sz="0" w:space="0" w:color="auto"/>
                <w:right w:val="none" w:sz="0" w:space="0" w:color="auto"/>
              </w:divBdr>
            </w:div>
            <w:div w:id="1607729821">
              <w:marLeft w:val="0"/>
              <w:marRight w:val="0"/>
              <w:marTop w:val="0"/>
              <w:marBottom w:val="0"/>
              <w:divBdr>
                <w:top w:val="none" w:sz="0" w:space="0" w:color="auto"/>
                <w:left w:val="none" w:sz="0" w:space="0" w:color="auto"/>
                <w:bottom w:val="none" w:sz="0" w:space="0" w:color="auto"/>
                <w:right w:val="none" w:sz="0" w:space="0" w:color="auto"/>
              </w:divBdr>
            </w:div>
            <w:div w:id="1607729822">
              <w:marLeft w:val="0"/>
              <w:marRight w:val="0"/>
              <w:marTop w:val="0"/>
              <w:marBottom w:val="0"/>
              <w:divBdr>
                <w:top w:val="none" w:sz="0" w:space="0" w:color="auto"/>
                <w:left w:val="none" w:sz="0" w:space="0" w:color="auto"/>
                <w:bottom w:val="none" w:sz="0" w:space="0" w:color="auto"/>
                <w:right w:val="none" w:sz="0" w:space="0" w:color="auto"/>
              </w:divBdr>
            </w:div>
            <w:div w:id="1607729828">
              <w:marLeft w:val="0"/>
              <w:marRight w:val="0"/>
              <w:marTop w:val="0"/>
              <w:marBottom w:val="0"/>
              <w:divBdr>
                <w:top w:val="none" w:sz="0" w:space="0" w:color="auto"/>
                <w:left w:val="none" w:sz="0" w:space="0" w:color="auto"/>
                <w:bottom w:val="none" w:sz="0" w:space="0" w:color="auto"/>
                <w:right w:val="none" w:sz="0" w:space="0" w:color="auto"/>
              </w:divBdr>
            </w:div>
            <w:div w:id="1607729830">
              <w:marLeft w:val="0"/>
              <w:marRight w:val="0"/>
              <w:marTop w:val="0"/>
              <w:marBottom w:val="0"/>
              <w:divBdr>
                <w:top w:val="none" w:sz="0" w:space="0" w:color="auto"/>
                <w:left w:val="none" w:sz="0" w:space="0" w:color="auto"/>
                <w:bottom w:val="none" w:sz="0" w:space="0" w:color="auto"/>
                <w:right w:val="none" w:sz="0" w:space="0" w:color="auto"/>
              </w:divBdr>
            </w:div>
            <w:div w:id="1607729831">
              <w:marLeft w:val="0"/>
              <w:marRight w:val="0"/>
              <w:marTop w:val="0"/>
              <w:marBottom w:val="0"/>
              <w:divBdr>
                <w:top w:val="none" w:sz="0" w:space="0" w:color="auto"/>
                <w:left w:val="none" w:sz="0" w:space="0" w:color="auto"/>
                <w:bottom w:val="none" w:sz="0" w:space="0" w:color="auto"/>
                <w:right w:val="none" w:sz="0" w:space="0" w:color="auto"/>
              </w:divBdr>
            </w:div>
            <w:div w:id="1607729833">
              <w:marLeft w:val="0"/>
              <w:marRight w:val="0"/>
              <w:marTop w:val="0"/>
              <w:marBottom w:val="0"/>
              <w:divBdr>
                <w:top w:val="none" w:sz="0" w:space="0" w:color="auto"/>
                <w:left w:val="none" w:sz="0" w:space="0" w:color="auto"/>
                <w:bottom w:val="none" w:sz="0" w:space="0" w:color="auto"/>
                <w:right w:val="none" w:sz="0" w:space="0" w:color="auto"/>
              </w:divBdr>
            </w:div>
            <w:div w:id="16077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29812">
      <w:marLeft w:val="0"/>
      <w:marRight w:val="0"/>
      <w:marTop w:val="0"/>
      <w:marBottom w:val="0"/>
      <w:divBdr>
        <w:top w:val="none" w:sz="0" w:space="0" w:color="auto"/>
        <w:left w:val="none" w:sz="0" w:space="0" w:color="auto"/>
        <w:bottom w:val="none" w:sz="0" w:space="0" w:color="auto"/>
        <w:right w:val="none" w:sz="0" w:space="0" w:color="auto"/>
      </w:divBdr>
      <w:divsChild>
        <w:div w:id="1607729827">
          <w:marLeft w:val="0"/>
          <w:marRight w:val="0"/>
          <w:marTop w:val="0"/>
          <w:marBottom w:val="0"/>
          <w:divBdr>
            <w:top w:val="none" w:sz="0" w:space="0" w:color="auto"/>
            <w:left w:val="none" w:sz="0" w:space="0" w:color="auto"/>
            <w:bottom w:val="none" w:sz="0" w:space="0" w:color="auto"/>
            <w:right w:val="none" w:sz="0" w:space="0" w:color="auto"/>
          </w:divBdr>
        </w:div>
      </w:divsChild>
    </w:div>
    <w:div w:id="1607729814">
      <w:marLeft w:val="0"/>
      <w:marRight w:val="0"/>
      <w:marTop w:val="0"/>
      <w:marBottom w:val="0"/>
      <w:divBdr>
        <w:top w:val="none" w:sz="0" w:space="0" w:color="auto"/>
        <w:left w:val="none" w:sz="0" w:space="0" w:color="auto"/>
        <w:bottom w:val="none" w:sz="0" w:space="0" w:color="auto"/>
        <w:right w:val="none" w:sz="0" w:space="0" w:color="auto"/>
      </w:divBdr>
    </w:div>
    <w:div w:id="1607729817">
      <w:marLeft w:val="0"/>
      <w:marRight w:val="0"/>
      <w:marTop w:val="0"/>
      <w:marBottom w:val="0"/>
      <w:divBdr>
        <w:top w:val="none" w:sz="0" w:space="0" w:color="auto"/>
        <w:left w:val="none" w:sz="0" w:space="0" w:color="auto"/>
        <w:bottom w:val="none" w:sz="0" w:space="0" w:color="auto"/>
        <w:right w:val="none" w:sz="0" w:space="0" w:color="auto"/>
      </w:divBdr>
    </w:div>
    <w:div w:id="1607729818">
      <w:marLeft w:val="0"/>
      <w:marRight w:val="0"/>
      <w:marTop w:val="0"/>
      <w:marBottom w:val="0"/>
      <w:divBdr>
        <w:top w:val="none" w:sz="0" w:space="0" w:color="auto"/>
        <w:left w:val="none" w:sz="0" w:space="0" w:color="auto"/>
        <w:bottom w:val="none" w:sz="0" w:space="0" w:color="auto"/>
        <w:right w:val="none" w:sz="0" w:space="0" w:color="auto"/>
      </w:divBdr>
      <w:divsChild>
        <w:div w:id="1607729832">
          <w:marLeft w:val="0"/>
          <w:marRight w:val="0"/>
          <w:marTop w:val="0"/>
          <w:marBottom w:val="0"/>
          <w:divBdr>
            <w:top w:val="none" w:sz="0" w:space="0" w:color="auto"/>
            <w:left w:val="none" w:sz="0" w:space="0" w:color="auto"/>
            <w:bottom w:val="none" w:sz="0" w:space="0" w:color="auto"/>
            <w:right w:val="none" w:sz="0" w:space="0" w:color="auto"/>
          </w:divBdr>
          <w:divsChild>
            <w:div w:id="1607729804">
              <w:marLeft w:val="0"/>
              <w:marRight w:val="0"/>
              <w:marTop w:val="0"/>
              <w:marBottom w:val="0"/>
              <w:divBdr>
                <w:top w:val="none" w:sz="0" w:space="0" w:color="auto"/>
                <w:left w:val="none" w:sz="0" w:space="0" w:color="auto"/>
                <w:bottom w:val="none" w:sz="0" w:space="0" w:color="auto"/>
                <w:right w:val="none" w:sz="0" w:space="0" w:color="auto"/>
              </w:divBdr>
            </w:div>
            <w:div w:id="1607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29819">
      <w:marLeft w:val="0"/>
      <w:marRight w:val="0"/>
      <w:marTop w:val="0"/>
      <w:marBottom w:val="0"/>
      <w:divBdr>
        <w:top w:val="none" w:sz="0" w:space="0" w:color="auto"/>
        <w:left w:val="none" w:sz="0" w:space="0" w:color="auto"/>
        <w:bottom w:val="none" w:sz="0" w:space="0" w:color="auto"/>
        <w:right w:val="none" w:sz="0" w:space="0" w:color="auto"/>
      </w:divBdr>
    </w:div>
    <w:div w:id="1607729820">
      <w:marLeft w:val="0"/>
      <w:marRight w:val="0"/>
      <w:marTop w:val="0"/>
      <w:marBottom w:val="0"/>
      <w:divBdr>
        <w:top w:val="none" w:sz="0" w:space="0" w:color="auto"/>
        <w:left w:val="none" w:sz="0" w:space="0" w:color="auto"/>
        <w:bottom w:val="none" w:sz="0" w:space="0" w:color="auto"/>
        <w:right w:val="none" w:sz="0" w:space="0" w:color="auto"/>
      </w:divBdr>
      <w:divsChild>
        <w:div w:id="1607729810">
          <w:marLeft w:val="0"/>
          <w:marRight w:val="0"/>
          <w:marTop w:val="0"/>
          <w:marBottom w:val="0"/>
          <w:divBdr>
            <w:top w:val="none" w:sz="0" w:space="0" w:color="auto"/>
            <w:left w:val="none" w:sz="0" w:space="0" w:color="auto"/>
            <w:bottom w:val="none" w:sz="0" w:space="0" w:color="auto"/>
            <w:right w:val="none" w:sz="0" w:space="0" w:color="auto"/>
          </w:divBdr>
          <w:divsChild>
            <w:div w:id="1607729803">
              <w:marLeft w:val="0"/>
              <w:marRight w:val="0"/>
              <w:marTop w:val="0"/>
              <w:marBottom w:val="0"/>
              <w:divBdr>
                <w:top w:val="none" w:sz="0" w:space="0" w:color="auto"/>
                <w:left w:val="none" w:sz="0" w:space="0" w:color="auto"/>
                <w:bottom w:val="none" w:sz="0" w:space="0" w:color="auto"/>
                <w:right w:val="none" w:sz="0" w:space="0" w:color="auto"/>
              </w:divBdr>
            </w:div>
            <w:div w:id="1607729829">
              <w:marLeft w:val="0"/>
              <w:marRight w:val="0"/>
              <w:marTop w:val="0"/>
              <w:marBottom w:val="0"/>
              <w:divBdr>
                <w:top w:val="none" w:sz="0" w:space="0" w:color="auto"/>
                <w:left w:val="none" w:sz="0" w:space="0" w:color="auto"/>
                <w:bottom w:val="none" w:sz="0" w:space="0" w:color="auto"/>
                <w:right w:val="none" w:sz="0" w:space="0" w:color="auto"/>
              </w:divBdr>
            </w:div>
            <w:div w:id="1607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29823">
      <w:marLeft w:val="0"/>
      <w:marRight w:val="0"/>
      <w:marTop w:val="0"/>
      <w:marBottom w:val="0"/>
      <w:divBdr>
        <w:top w:val="none" w:sz="0" w:space="0" w:color="auto"/>
        <w:left w:val="none" w:sz="0" w:space="0" w:color="auto"/>
        <w:bottom w:val="none" w:sz="0" w:space="0" w:color="auto"/>
        <w:right w:val="none" w:sz="0" w:space="0" w:color="auto"/>
      </w:divBdr>
    </w:div>
    <w:div w:id="1607729824">
      <w:marLeft w:val="0"/>
      <w:marRight w:val="0"/>
      <w:marTop w:val="0"/>
      <w:marBottom w:val="0"/>
      <w:divBdr>
        <w:top w:val="none" w:sz="0" w:space="0" w:color="auto"/>
        <w:left w:val="none" w:sz="0" w:space="0" w:color="auto"/>
        <w:bottom w:val="none" w:sz="0" w:space="0" w:color="auto"/>
        <w:right w:val="none" w:sz="0" w:space="0" w:color="auto"/>
      </w:divBdr>
    </w:div>
    <w:div w:id="1607729825">
      <w:marLeft w:val="0"/>
      <w:marRight w:val="0"/>
      <w:marTop w:val="0"/>
      <w:marBottom w:val="0"/>
      <w:divBdr>
        <w:top w:val="none" w:sz="0" w:space="0" w:color="auto"/>
        <w:left w:val="none" w:sz="0" w:space="0" w:color="auto"/>
        <w:bottom w:val="none" w:sz="0" w:space="0" w:color="auto"/>
        <w:right w:val="none" w:sz="0" w:space="0" w:color="auto"/>
      </w:divBdr>
      <w:divsChild>
        <w:div w:id="1607729800">
          <w:marLeft w:val="0"/>
          <w:marRight w:val="0"/>
          <w:marTop w:val="0"/>
          <w:marBottom w:val="0"/>
          <w:divBdr>
            <w:top w:val="none" w:sz="0" w:space="0" w:color="auto"/>
            <w:left w:val="none" w:sz="0" w:space="0" w:color="auto"/>
            <w:bottom w:val="none" w:sz="0" w:space="0" w:color="auto"/>
            <w:right w:val="none" w:sz="0" w:space="0" w:color="auto"/>
          </w:divBdr>
        </w:div>
      </w:divsChild>
    </w:div>
    <w:div w:id="1607729826">
      <w:marLeft w:val="0"/>
      <w:marRight w:val="0"/>
      <w:marTop w:val="0"/>
      <w:marBottom w:val="0"/>
      <w:divBdr>
        <w:top w:val="none" w:sz="0" w:space="0" w:color="auto"/>
        <w:left w:val="none" w:sz="0" w:space="0" w:color="auto"/>
        <w:bottom w:val="none" w:sz="0" w:space="0" w:color="auto"/>
        <w:right w:val="none" w:sz="0" w:space="0" w:color="auto"/>
      </w:divBdr>
    </w:div>
    <w:div w:id="160772983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orld.neweracap.com/docs/DOC-52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A1CD-5FDF-471F-B8CC-57BE7CBB5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FI180.03 I AP Cleared Check Interface P3</vt:lpstr>
    </vt:vector>
  </TitlesOfParts>
  <Company>Accenture</Company>
  <LinksUpToDate>false</LinksUpToDate>
  <CharactersWithSpaces>8684</CharactersWithSpaces>
  <SharedDoc>false</SharedDoc>
  <HLinks>
    <vt:vector size="264" baseType="variant">
      <vt:variant>
        <vt:i4>1048629</vt:i4>
      </vt:variant>
      <vt:variant>
        <vt:i4>263</vt:i4>
      </vt:variant>
      <vt:variant>
        <vt:i4>0</vt:i4>
      </vt:variant>
      <vt:variant>
        <vt:i4>5</vt:i4>
      </vt:variant>
      <vt:variant>
        <vt:lpwstr/>
      </vt:variant>
      <vt:variant>
        <vt:lpwstr>_Toc219772938</vt:lpwstr>
      </vt:variant>
      <vt:variant>
        <vt:i4>1048629</vt:i4>
      </vt:variant>
      <vt:variant>
        <vt:i4>257</vt:i4>
      </vt:variant>
      <vt:variant>
        <vt:i4>0</vt:i4>
      </vt:variant>
      <vt:variant>
        <vt:i4>5</vt:i4>
      </vt:variant>
      <vt:variant>
        <vt:lpwstr/>
      </vt:variant>
      <vt:variant>
        <vt:lpwstr>_Toc219772937</vt:lpwstr>
      </vt:variant>
      <vt:variant>
        <vt:i4>1048629</vt:i4>
      </vt:variant>
      <vt:variant>
        <vt:i4>251</vt:i4>
      </vt:variant>
      <vt:variant>
        <vt:i4>0</vt:i4>
      </vt:variant>
      <vt:variant>
        <vt:i4>5</vt:i4>
      </vt:variant>
      <vt:variant>
        <vt:lpwstr/>
      </vt:variant>
      <vt:variant>
        <vt:lpwstr>_Toc219772936</vt:lpwstr>
      </vt:variant>
      <vt:variant>
        <vt:i4>1048629</vt:i4>
      </vt:variant>
      <vt:variant>
        <vt:i4>245</vt:i4>
      </vt:variant>
      <vt:variant>
        <vt:i4>0</vt:i4>
      </vt:variant>
      <vt:variant>
        <vt:i4>5</vt:i4>
      </vt:variant>
      <vt:variant>
        <vt:lpwstr/>
      </vt:variant>
      <vt:variant>
        <vt:lpwstr>_Toc219772935</vt:lpwstr>
      </vt:variant>
      <vt:variant>
        <vt:i4>1048629</vt:i4>
      </vt:variant>
      <vt:variant>
        <vt:i4>239</vt:i4>
      </vt:variant>
      <vt:variant>
        <vt:i4>0</vt:i4>
      </vt:variant>
      <vt:variant>
        <vt:i4>5</vt:i4>
      </vt:variant>
      <vt:variant>
        <vt:lpwstr/>
      </vt:variant>
      <vt:variant>
        <vt:lpwstr>_Toc219772934</vt:lpwstr>
      </vt:variant>
      <vt:variant>
        <vt:i4>1048629</vt:i4>
      </vt:variant>
      <vt:variant>
        <vt:i4>233</vt:i4>
      </vt:variant>
      <vt:variant>
        <vt:i4>0</vt:i4>
      </vt:variant>
      <vt:variant>
        <vt:i4>5</vt:i4>
      </vt:variant>
      <vt:variant>
        <vt:lpwstr/>
      </vt:variant>
      <vt:variant>
        <vt:lpwstr>_Toc219772933</vt:lpwstr>
      </vt:variant>
      <vt:variant>
        <vt:i4>1048629</vt:i4>
      </vt:variant>
      <vt:variant>
        <vt:i4>227</vt:i4>
      </vt:variant>
      <vt:variant>
        <vt:i4>0</vt:i4>
      </vt:variant>
      <vt:variant>
        <vt:i4>5</vt:i4>
      </vt:variant>
      <vt:variant>
        <vt:lpwstr/>
      </vt:variant>
      <vt:variant>
        <vt:lpwstr>_Toc219772932</vt:lpwstr>
      </vt:variant>
      <vt:variant>
        <vt:i4>1048629</vt:i4>
      </vt:variant>
      <vt:variant>
        <vt:i4>221</vt:i4>
      </vt:variant>
      <vt:variant>
        <vt:i4>0</vt:i4>
      </vt:variant>
      <vt:variant>
        <vt:i4>5</vt:i4>
      </vt:variant>
      <vt:variant>
        <vt:lpwstr/>
      </vt:variant>
      <vt:variant>
        <vt:lpwstr>_Toc219772931</vt:lpwstr>
      </vt:variant>
      <vt:variant>
        <vt:i4>1048629</vt:i4>
      </vt:variant>
      <vt:variant>
        <vt:i4>215</vt:i4>
      </vt:variant>
      <vt:variant>
        <vt:i4>0</vt:i4>
      </vt:variant>
      <vt:variant>
        <vt:i4>5</vt:i4>
      </vt:variant>
      <vt:variant>
        <vt:lpwstr/>
      </vt:variant>
      <vt:variant>
        <vt:lpwstr>_Toc219772930</vt:lpwstr>
      </vt:variant>
      <vt:variant>
        <vt:i4>1114165</vt:i4>
      </vt:variant>
      <vt:variant>
        <vt:i4>209</vt:i4>
      </vt:variant>
      <vt:variant>
        <vt:i4>0</vt:i4>
      </vt:variant>
      <vt:variant>
        <vt:i4>5</vt:i4>
      </vt:variant>
      <vt:variant>
        <vt:lpwstr/>
      </vt:variant>
      <vt:variant>
        <vt:lpwstr>_Toc219772929</vt:lpwstr>
      </vt:variant>
      <vt:variant>
        <vt:i4>1114165</vt:i4>
      </vt:variant>
      <vt:variant>
        <vt:i4>203</vt:i4>
      </vt:variant>
      <vt:variant>
        <vt:i4>0</vt:i4>
      </vt:variant>
      <vt:variant>
        <vt:i4>5</vt:i4>
      </vt:variant>
      <vt:variant>
        <vt:lpwstr/>
      </vt:variant>
      <vt:variant>
        <vt:lpwstr>_Toc219772928</vt:lpwstr>
      </vt:variant>
      <vt:variant>
        <vt:i4>1114165</vt:i4>
      </vt:variant>
      <vt:variant>
        <vt:i4>197</vt:i4>
      </vt:variant>
      <vt:variant>
        <vt:i4>0</vt:i4>
      </vt:variant>
      <vt:variant>
        <vt:i4>5</vt:i4>
      </vt:variant>
      <vt:variant>
        <vt:lpwstr/>
      </vt:variant>
      <vt:variant>
        <vt:lpwstr>_Toc219772927</vt:lpwstr>
      </vt:variant>
      <vt:variant>
        <vt:i4>1114165</vt:i4>
      </vt:variant>
      <vt:variant>
        <vt:i4>191</vt:i4>
      </vt:variant>
      <vt:variant>
        <vt:i4>0</vt:i4>
      </vt:variant>
      <vt:variant>
        <vt:i4>5</vt:i4>
      </vt:variant>
      <vt:variant>
        <vt:lpwstr/>
      </vt:variant>
      <vt:variant>
        <vt:lpwstr>_Toc219772926</vt:lpwstr>
      </vt:variant>
      <vt:variant>
        <vt:i4>1114165</vt:i4>
      </vt:variant>
      <vt:variant>
        <vt:i4>185</vt:i4>
      </vt:variant>
      <vt:variant>
        <vt:i4>0</vt:i4>
      </vt:variant>
      <vt:variant>
        <vt:i4>5</vt:i4>
      </vt:variant>
      <vt:variant>
        <vt:lpwstr/>
      </vt:variant>
      <vt:variant>
        <vt:lpwstr>_Toc219772925</vt:lpwstr>
      </vt:variant>
      <vt:variant>
        <vt:i4>1114165</vt:i4>
      </vt:variant>
      <vt:variant>
        <vt:i4>179</vt:i4>
      </vt:variant>
      <vt:variant>
        <vt:i4>0</vt:i4>
      </vt:variant>
      <vt:variant>
        <vt:i4>5</vt:i4>
      </vt:variant>
      <vt:variant>
        <vt:lpwstr/>
      </vt:variant>
      <vt:variant>
        <vt:lpwstr>_Toc219772924</vt:lpwstr>
      </vt:variant>
      <vt:variant>
        <vt:i4>1114165</vt:i4>
      </vt:variant>
      <vt:variant>
        <vt:i4>173</vt:i4>
      </vt:variant>
      <vt:variant>
        <vt:i4>0</vt:i4>
      </vt:variant>
      <vt:variant>
        <vt:i4>5</vt:i4>
      </vt:variant>
      <vt:variant>
        <vt:lpwstr/>
      </vt:variant>
      <vt:variant>
        <vt:lpwstr>_Toc219772923</vt:lpwstr>
      </vt:variant>
      <vt:variant>
        <vt:i4>1114165</vt:i4>
      </vt:variant>
      <vt:variant>
        <vt:i4>167</vt:i4>
      </vt:variant>
      <vt:variant>
        <vt:i4>0</vt:i4>
      </vt:variant>
      <vt:variant>
        <vt:i4>5</vt:i4>
      </vt:variant>
      <vt:variant>
        <vt:lpwstr/>
      </vt:variant>
      <vt:variant>
        <vt:lpwstr>_Toc219772922</vt:lpwstr>
      </vt:variant>
      <vt:variant>
        <vt:i4>1114165</vt:i4>
      </vt:variant>
      <vt:variant>
        <vt:i4>161</vt:i4>
      </vt:variant>
      <vt:variant>
        <vt:i4>0</vt:i4>
      </vt:variant>
      <vt:variant>
        <vt:i4>5</vt:i4>
      </vt:variant>
      <vt:variant>
        <vt:lpwstr/>
      </vt:variant>
      <vt:variant>
        <vt:lpwstr>_Toc219772921</vt:lpwstr>
      </vt:variant>
      <vt:variant>
        <vt:i4>1114165</vt:i4>
      </vt:variant>
      <vt:variant>
        <vt:i4>155</vt:i4>
      </vt:variant>
      <vt:variant>
        <vt:i4>0</vt:i4>
      </vt:variant>
      <vt:variant>
        <vt:i4>5</vt:i4>
      </vt:variant>
      <vt:variant>
        <vt:lpwstr/>
      </vt:variant>
      <vt:variant>
        <vt:lpwstr>_Toc219772920</vt:lpwstr>
      </vt:variant>
      <vt:variant>
        <vt:i4>1179701</vt:i4>
      </vt:variant>
      <vt:variant>
        <vt:i4>149</vt:i4>
      </vt:variant>
      <vt:variant>
        <vt:i4>0</vt:i4>
      </vt:variant>
      <vt:variant>
        <vt:i4>5</vt:i4>
      </vt:variant>
      <vt:variant>
        <vt:lpwstr/>
      </vt:variant>
      <vt:variant>
        <vt:lpwstr>_Toc219772919</vt:lpwstr>
      </vt:variant>
      <vt:variant>
        <vt:i4>1179701</vt:i4>
      </vt:variant>
      <vt:variant>
        <vt:i4>143</vt:i4>
      </vt:variant>
      <vt:variant>
        <vt:i4>0</vt:i4>
      </vt:variant>
      <vt:variant>
        <vt:i4>5</vt:i4>
      </vt:variant>
      <vt:variant>
        <vt:lpwstr/>
      </vt:variant>
      <vt:variant>
        <vt:lpwstr>_Toc219772918</vt:lpwstr>
      </vt:variant>
      <vt:variant>
        <vt:i4>1179701</vt:i4>
      </vt:variant>
      <vt:variant>
        <vt:i4>137</vt:i4>
      </vt:variant>
      <vt:variant>
        <vt:i4>0</vt:i4>
      </vt:variant>
      <vt:variant>
        <vt:i4>5</vt:i4>
      </vt:variant>
      <vt:variant>
        <vt:lpwstr/>
      </vt:variant>
      <vt:variant>
        <vt:lpwstr>_Toc219772917</vt:lpwstr>
      </vt:variant>
      <vt:variant>
        <vt:i4>1179701</vt:i4>
      </vt:variant>
      <vt:variant>
        <vt:i4>131</vt:i4>
      </vt:variant>
      <vt:variant>
        <vt:i4>0</vt:i4>
      </vt:variant>
      <vt:variant>
        <vt:i4>5</vt:i4>
      </vt:variant>
      <vt:variant>
        <vt:lpwstr/>
      </vt:variant>
      <vt:variant>
        <vt:lpwstr>_Toc219772916</vt:lpwstr>
      </vt:variant>
      <vt:variant>
        <vt:i4>1179701</vt:i4>
      </vt:variant>
      <vt:variant>
        <vt:i4>125</vt:i4>
      </vt:variant>
      <vt:variant>
        <vt:i4>0</vt:i4>
      </vt:variant>
      <vt:variant>
        <vt:i4>5</vt:i4>
      </vt:variant>
      <vt:variant>
        <vt:lpwstr/>
      </vt:variant>
      <vt:variant>
        <vt:lpwstr>_Toc219772915</vt:lpwstr>
      </vt:variant>
      <vt:variant>
        <vt:i4>1179701</vt:i4>
      </vt:variant>
      <vt:variant>
        <vt:i4>119</vt:i4>
      </vt:variant>
      <vt:variant>
        <vt:i4>0</vt:i4>
      </vt:variant>
      <vt:variant>
        <vt:i4>5</vt:i4>
      </vt:variant>
      <vt:variant>
        <vt:lpwstr/>
      </vt:variant>
      <vt:variant>
        <vt:lpwstr>_Toc219772914</vt:lpwstr>
      </vt:variant>
      <vt:variant>
        <vt:i4>1179701</vt:i4>
      </vt:variant>
      <vt:variant>
        <vt:i4>113</vt:i4>
      </vt:variant>
      <vt:variant>
        <vt:i4>0</vt:i4>
      </vt:variant>
      <vt:variant>
        <vt:i4>5</vt:i4>
      </vt:variant>
      <vt:variant>
        <vt:lpwstr/>
      </vt:variant>
      <vt:variant>
        <vt:lpwstr>_Toc219772913</vt:lpwstr>
      </vt:variant>
      <vt:variant>
        <vt:i4>1179701</vt:i4>
      </vt:variant>
      <vt:variant>
        <vt:i4>107</vt:i4>
      </vt:variant>
      <vt:variant>
        <vt:i4>0</vt:i4>
      </vt:variant>
      <vt:variant>
        <vt:i4>5</vt:i4>
      </vt:variant>
      <vt:variant>
        <vt:lpwstr/>
      </vt:variant>
      <vt:variant>
        <vt:lpwstr>_Toc219772912</vt:lpwstr>
      </vt:variant>
      <vt:variant>
        <vt:i4>1179701</vt:i4>
      </vt:variant>
      <vt:variant>
        <vt:i4>101</vt:i4>
      </vt:variant>
      <vt:variant>
        <vt:i4>0</vt:i4>
      </vt:variant>
      <vt:variant>
        <vt:i4>5</vt:i4>
      </vt:variant>
      <vt:variant>
        <vt:lpwstr/>
      </vt:variant>
      <vt:variant>
        <vt:lpwstr>_Toc219772911</vt:lpwstr>
      </vt:variant>
      <vt:variant>
        <vt:i4>1179701</vt:i4>
      </vt:variant>
      <vt:variant>
        <vt:i4>95</vt:i4>
      </vt:variant>
      <vt:variant>
        <vt:i4>0</vt:i4>
      </vt:variant>
      <vt:variant>
        <vt:i4>5</vt:i4>
      </vt:variant>
      <vt:variant>
        <vt:lpwstr/>
      </vt:variant>
      <vt:variant>
        <vt:lpwstr>_Toc219772910</vt:lpwstr>
      </vt:variant>
      <vt:variant>
        <vt:i4>1245237</vt:i4>
      </vt:variant>
      <vt:variant>
        <vt:i4>89</vt:i4>
      </vt:variant>
      <vt:variant>
        <vt:i4>0</vt:i4>
      </vt:variant>
      <vt:variant>
        <vt:i4>5</vt:i4>
      </vt:variant>
      <vt:variant>
        <vt:lpwstr/>
      </vt:variant>
      <vt:variant>
        <vt:lpwstr>_Toc219772909</vt:lpwstr>
      </vt:variant>
      <vt:variant>
        <vt:i4>1245237</vt:i4>
      </vt:variant>
      <vt:variant>
        <vt:i4>83</vt:i4>
      </vt:variant>
      <vt:variant>
        <vt:i4>0</vt:i4>
      </vt:variant>
      <vt:variant>
        <vt:i4>5</vt:i4>
      </vt:variant>
      <vt:variant>
        <vt:lpwstr/>
      </vt:variant>
      <vt:variant>
        <vt:lpwstr>_Toc219772908</vt:lpwstr>
      </vt:variant>
      <vt:variant>
        <vt:i4>1245237</vt:i4>
      </vt:variant>
      <vt:variant>
        <vt:i4>77</vt:i4>
      </vt:variant>
      <vt:variant>
        <vt:i4>0</vt:i4>
      </vt:variant>
      <vt:variant>
        <vt:i4>5</vt:i4>
      </vt:variant>
      <vt:variant>
        <vt:lpwstr/>
      </vt:variant>
      <vt:variant>
        <vt:lpwstr>_Toc219772907</vt:lpwstr>
      </vt:variant>
      <vt:variant>
        <vt:i4>1245237</vt:i4>
      </vt:variant>
      <vt:variant>
        <vt:i4>71</vt:i4>
      </vt:variant>
      <vt:variant>
        <vt:i4>0</vt:i4>
      </vt:variant>
      <vt:variant>
        <vt:i4>5</vt:i4>
      </vt:variant>
      <vt:variant>
        <vt:lpwstr/>
      </vt:variant>
      <vt:variant>
        <vt:lpwstr>_Toc219772906</vt:lpwstr>
      </vt:variant>
      <vt:variant>
        <vt:i4>1245237</vt:i4>
      </vt:variant>
      <vt:variant>
        <vt:i4>65</vt:i4>
      </vt:variant>
      <vt:variant>
        <vt:i4>0</vt:i4>
      </vt:variant>
      <vt:variant>
        <vt:i4>5</vt:i4>
      </vt:variant>
      <vt:variant>
        <vt:lpwstr/>
      </vt:variant>
      <vt:variant>
        <vt:lpwstr>_Toc219772905</vt:lpwstr>
      </vt:variant>
      <vt:variant>
        <vt:i4>1245237</vt:i4>
      </vt:variant>
      <vt:variant>
        <vt:i4>59</vt:i4>
      </vt:variant>
      <vt:variant>
        <vt:i4>0</vt:i4>
      </vt:variant>
      <vt:variant>
        <vt:i4>5</vt:i4>
      </vt:variant>
      <vt:variant>
        <vt:lpwstr/>
      </vt:variant>
      <vt:variant>
        <vt:lpwstr>_Toc219772904</vt:lpwstr>
      </vt:variant>
      <vt:variant>
        <vt:i4>1245237</vt:i4>
      </vt:variant>
      <vt:variant>
        <vt:i4>53</vt:i4>
      </vt:variant>
      <vt:variant>
        <vt:i4>0</vt:i4>
      </vt:variant>
      <vt:variant>
        <vt:i4>5</vt:i4>
      </vt:variant>
      <vt:variant>
        <vt:lpwstr/>
      </vt:variant>
      <vt:variant>
        <vt:lpwstr>_Toc219772903</vt:lpwstr>
      </vt:variant>
      <vt:variant>
        <vt:i4>1245237</vt:i4>
      </vt:variant>
      <vt:variant>
        <vt:i4>47</vt:i4>
      </vt:variant>
      <vt:variant>
        <vt:i4>0</vt:i4>
      </vt:variant>
      <vt:variant>
        <vt:i4>5</vt:i4>
      </vt:variant>
      <vt:variant>
        <vt:lpwstr/>
      </vt:variant>
      <vt:variant>
        <vt:lpwstr>_Toc219772902</vt:lpwstr>
      </vt:variant>
      <vt:variant>
        <vt:i4>1245237</vt:i4>
      </vt:variant>
      <vt:variant>
        <vt:i4>41</vt:i4>
      </vt:variant>
      <vt:variant>
        <vt:i4>0</vt:i4>
      </vt:variant>
      <vt:variant>
        <vt:i4>5</vt:i4>
      </vt:variant>
      <vt:variant>
        <vt:lpwstr/>
      </vt:variant>
      <vt:variant>
        <vt:lpwstr>_Toc219772901</vt:lpwstr>
      </vt:variant>
      <vt:variant>
        <vt:i4>1245237</vt:i4>
      </vt:variant>
      <vt:variant>
        <vt:i4>35</vt:i4>
      </vt:variant>
      <vt:variant>
        <vt:i4>0</vt:i4>
      </vt:variant>
      <vt:variant>
        <vt:i4>5</vt:i4>
      </vt:variant>
      <vt:variant>
        <vt:lpwstr/>
      </vt:variant>
      <vt:variant>
        <vt:lpwstr>_Toc219772900</vt:lpwstr>
      </vt:variant>
      <vt:variant>
        <vt:i4>1703988</vt:i4>
      </vt:variant>
      <vt:variant>
        <vt:i4>29</vt:i4>
      </vt:variant>
      <vt:variant>
        <vt:i4>0</vt:i4>
      </vt:variant>
      <vt:variant>
        <vt:i4>5</vt:i4>
      </vt:variant>
      <vt:variant>
        <vt:lpwstr/>
      </vt:variant>
      <vt:variant>
        <vt:lpwstr>_Toc219772899</vt:lpwstr>
      </vt:variant>
      <vt:variant>
        <vt:i4>1703988</vt:i4>
      </vt:variant>
      <vt:variant>
        <vt:i4>23</vt:i4>
      </vt:variant>
      <vt:variant>
        <vt:i4>0</vt:i4>
      </vt:variant>
      <vt:variant>
        <vt:i4>5</vt:i4>
      </vt:variant>
      <vt:variant>
        <vt:lpwstr/>
      </vt:variant>
      <vt:variant>
        <vt:lpwstr>_Toc219772898</vt:lpwstr>
      </vt:variant>
      <vt:variant>
        <vt:i4>1703988</vt:i4>
      </vt:variant>
      <vt:variant>
        <vt:i4>17</vt:i4>
      </vt:variant>
      <vt:variant>
        <vt:i4>0</vt:i4>
      </vt:variant>
      <vt:variant>
        <vt:i4>5</vt:i4>
      </vt:variant>
      <vt:variant>
        <vt:lpwstr/>
      </vt:variant>
      <vt:variant>
        <vt:lpwstr>_Toc219772897</vt:lpwstr>
      </vt:variant>
      <vt:variant>
        <vt:i4>1703988</vt:i4>
      </vt:variant>
      <vt:variant>
        <vt:i4>11</vt:i4>
      </vt:variant>
      <vt:variant>
        <vt:i4>0</vt:i4>
      </vt:variant>
      <vt:variant>
        <vt:i4>5</vt:i4>
      </vt:variant>
      <vt:variant>
        <vt:lpwstr/>
      </vt:variant>
      <vt:variant>
        <vt:lpwstr>_Toc219772896</vt:lpwstr>
      </vt:variant>
      <vt:variant>
        <vt:i4>1703988</vt:i4>
      </vt:variant>
      <vt:variant>
        <vt:i4>5</vt:i4>
      </vt:variant>
      <vt:variant>
        <vt:i4>0</vt:i4>
      </vt:variant>
      <vt:variant>
        <vt:i4>5</vt:i4>
      </vt:variant>
      <vt:variant>
        <vt:lpwstr/>
      </vt:variant>
      <vt:variant>
        <vt:lpwstr>_Toc219772895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FI180.03 I AP Cleared Check Interface P3</dc:title>
  <dc:subject/>
  <dc:creator>Sridevi Varadarajan</dc:creator>
  <cp:keywords/>
  <cp:lastModifiedBy>Baiwa Zhang</cp:lastModifiedBy>
  <cp:revision>53</cp:revision>
  <cp:lastPrinted>2005-05-10T13:31:00Z</cp:lastPrinted>
  <dcterms:created xsi:type="dcterms:W3CDTF">2017-10-12T19:25:00Z</dcterms:created>
  <dcterms:modified xsi:type="dcterms:W3CDTF">2018-03-20T14:58:00Z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{20081111-1654-275E-A3A0-3CEEF0DEE919}</vt:lpwstr>
  </property>
  <property fmtid="{D5CDD505-2E9C-101B-9397-08002B2CF9AE}" pid="3" name="Status">
    <vt:lpwstr>In Progress</vt:lpwstr>
  </property>
  <property fmtid="{D5CDD505-2E9C-101B-9397-08002B2CF9AE}" pid="4" name="Deliverable">
    <vt:lpwstr>Functional Interface Definitions</vt:lpwstr>
  </property>
  <property fmtid="{D5CDD505-2E9C-101B-9397-08002B2CF9AE}" pid="5" name="Team">
    <vt:lpwstr>Process - FI/CO/PA</vt:lpwstr>
  </property>
  <property fmtid="{D5CDD505-2E9C-101B-9397-08002B2CF9AE}" pid="6" name="Owner">
    <vt:lpwstr>950</vt:lpwstr>
  </property>
  <property fmtid="{D5CDD505-2E9C-101B-9397-08002B2CF9AE}" pid="7" name="NXTAG2">
    <vt:lpwstr>000800fa01000000000001023620</vt:lpwstr>
  </property>
  <property fmtid="{D5CDD505-2E9C-101B-9397-08002B2CF9AE}" pid="8" name="Jive_VersionGuid">
    <vt:lpwstr>cd7a3f7c-9946-454e-b742-bc9781af73f1</vt:lpwstr>
  </property>
  <property fmtid="{D5CDD505-2E9C-101B-9397-08002B2CF9AE}" pid="9" name="Offisync_ProviderInitializationData">
    <vt:lpwstr>https://world.neweracap.com</vt:lpwstr>
  </property>
  <property fmtid="{D5CDD505-2E9C-101B-9397-08002B2CF9AE}" pid="10" name="Offisync_UniqueId">
    <vt:lpwstr>5325</vt:lpwstr>
  </property>
  <property fmtid="{D5CDD505-2E9C-101B-9397-08002B2CF9AE}" pid="11" name="Offisync_UpdateToken">
    <vt:lpwstr>1</vt:lpwstr>
  </property>
  <property fmtid="{D5CDD505-2E9C-101B-9397-08002B2CF9AE}" pid="12" name="Offisync_ServerID">
    <vt:lpwstr>9b191eca-fb60-4ebb-a982-5a0fe97ce920</vt:lpwstr>
  </property>
  <property fmtid="{D5CDD505-2E9C-101B-9397-08002B2CF9AE}" pid="13" name="Jive_LatestUserAccountName">
    <vt:lpwstr>baiwa.zahn@neweracap.com</vt:lpwstr>
  </property>
</Properties>
</file>