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07" w:rsidRDefault="00375407" w:rsidP="00375407">
      <w:pPr>
        <w:rPr>
          <w:b/>
        </w:rPr>
      </w:pPr>
    </w:p>
    <w:p w:rsidR="00375407" w:rsidRDefault="00375407" w:rsidP="00375407">
      <w:pPr>
        <w:rPr>
          <w:b/>
        </w:rPr>
      </w:pPr>
    </w:p>
    <w:p w:rsidR="00375407" w:rsidRDefault="00375407" w:rsidP="00375407">
      <w:pPr>
        <w:jc w:val="right"/>
        <w:rPr>
          <w:b/>
          <w:sz w:val="40"/>
          <w:szCs w:val="40"/>
        </w:rPr>
      </w:pPr>
    </w:p>
    <w:p w:rsidR="00375407" w:rsidRDefault="00375407" w:rsidP="00375407">
      <w:pPr>
        <w:jc w:val="right"/>
        <w:rPr>
          <w:b/>
          <w:sz w:val="40"/>
          <w:szCs w:val="40"/>
        </w:rPr>
      </w:pPr>
    </w:p>
    <w:p w:rsidR="00375407" w:rsidRDefault="004560C7" w:rsidP="004560C7">
      <w:pPr>
        <w:tabs>
          <w:tab w:val="left" w:pos="4127"/>
        </w:tabs>
        <w:rPr>
          <w:b/>
          <w:sz w:val="40"/>
          <w:szCs w:val="40"/>
        </w:rPr>
      </w:pPr>
      <w:r>
        <w:rPr>
          <w:b/>
          <w:sz w:val="40"/>
          <w:szCs w:val="40"/>
        </w:rPr>
        <w:tab/>
      </w:r>
    </w:p>
    <w:p w:rsidR="00375407" w:rsidRPr="00375407" w:rsidRDefault="00E37E76" w:rsidP="00863905">
      <w:pPr>
        <w:jc w:val="right"/>
        <w:rPr>
          <w:b/>
          <w:sz w:val="40"/>
          <w:szCs w:val="40"/>
        </w:rPr>
      </w:pPr>
      <w:r>
        <w:rPr>
          <w:b/>
          <w:sz w:val="40"/>
          <w:szCs w:val="40"/>
        </w:rPr>
        <w:t>Technical</w:t>
      </w:r>
      <w:r w:rsidR="00375407" w:rsidRPr="00375407">
        <w:rPr>
          <w:b/>
          <w:sz w:val="40"/>
          <w:szCs w:val="40"/>
        </w:rPr>
        <w:t xml:space="preserve"> Specification</w:t>
      </w:r>
    </w:p>
    <w:p w:rsidR="00375407" w:rsidRDefault="00375407" w:rsidP="001339FF">
      <w:pPr>
        <w:jc w:val="right"/>
        <w:rPr>
          <w:b/>
          <w:sz w:val="40"/>
          <w:szCs w:val="40"/>
        </w:rPr>
      </w:pPr>
      <w:r w:rsidRPr="00375407">
        <w:rPr>
          <w:b/>
          <w:sz w:val="40"/>
          <w:szCs w:val="40"/>
        </w:rPr>
        <w:t>BI and Report Development</w:t>
      </w:r>
    </w:p>
    <w:p w:rsidR="0091260D" w:rsidRPr="00375407" w:rsidRDefault="00156432" w:rsidP="001339FF">
      <w:pPr>
        <w:jc w:val="right"/>
        <w:rPr>
          <w:b/>
          <w:sz w:val="40"/>
          <w:szCs w:val="40"/>
        </w:rPr>
      </w:pPr>
      <w:r>
        <w:rPr>
          <w:b/>
          <w:sz w:val="40"/>
          <w:szCs w:val="40"/>
        </w:rPr>
        <w:t xml:space="preserve">New Era by You </w:t>
      </w:r>
      <w:r w:rsidR="004B713F">
        <w:rPr>
          <w:b/>
          <w:sz w:val="40"/>
          <w:szCs w:val="40"/>
        </w:rPr>
        <w:t>Logo Report</w:t>
      </w:r>
    </w:p>
    <w:p w:rsidR="00375407" w:rsidRPr="00375407" w:rsidRDefault="00375407" w:rsidP="001339FF">
      <w:pPr>
        <w:jc w:val="right"/>
        <w:rPr>
          <w:b/>
          <w:sz w:val="40"/>
          <w:szCs w:val="40"/>
        </w:rPr>
      </w:pPr>
      <w:proofErr w:type="gramStart"/>
      <w:r w:rsidRPr="00375407">
        <w:rPr>
          <w:b/>
          <w:sz w:val="40"/>
          <w:szCs w:val="40"/>
        </w:rPr>
        <w:t>New Era Cap Inc.</w:t>
      </w:r>
      <w:proofErr w:type="gramEnd"/>
    </w:p>
    <w:p w:rsidR="00375407" w:rsidRPr="00375407" w:rsidRDefault="00375407" w:rsidP="00375407">
      <w:pPr>
        <w:jc w:val="center"/>
        <w:rPr>
          <w:b/>
          <w:sz w:val="32"/>
          <w:szCs w:val="32"/>
        </w:rPr>
      </w:pPr>
    </w:p>
    <w:p w:rsidR="00375407" w:rsidRDefault="00375407" w:rsidP="00375407">
      <w:pPr>
        <w:rPr>
          <w:b/>
        </w:rPr>
      </w:pPr>
    </w:p>
    <w:p w:rsidR="00375407" w:rsidRDefault="00375407" w:rsidP="00375407">
      <w:pPr>
        <w:rPr>
          <w:b/>
        </w:rPr>
      </w:pPr>
    </w:p>
    <w:p w:rsidR="00375407" w:rsidRDefault="00375407" w:rsidP="00375407">
      <w:pPr>
        <w:rPr>
          <w:b/>
        </w:rPr>
      </w:pPr>
    </w:p>
    <w:p w:rsidR="001339FF" w:rsidRDefault="001339FF" w:rsidP="00375407">
      <w:pPr>
        <w:rPr>
          <w:b/>
        </w:rPr>
      </w:pPr>
    </w:p>
    <w:p w:rsidR="001339FF" w:rsidRDefault="001339FF" w:rsidP="00375407">
      <w:pPr>
        <w:rPr>
          <w:b/>
        </w:rPr>
      </w:pPr>
    </w:p>
    <w:p w:rsidR="00B859B0" w:rsidRDefault="00B859B0" w:rsidP="00375407">
      <w:pPr>
        <w:rPr>
          <w:b/>
        </w:rPr>
      </w:pPr>
    </w:p>
    <w:p w:rsidR="00375407" w:rsidRPr="00375407" w:rsidRDefault="00375407" w:rsidP="00375407">
      <w:pPr>
        <w:rPr>
          <w:b/>
        </w:rPr>
      </w:pPr>
      <w:r w:rsidRPr="00375407">
        <w:rPr>
          <w:b/>
        </w:rPr>
        <w:t>Revision History</w:t>
      </w:r>
    </w:p>
    <w:tbl>
      <w:tblPr>
        <w:tblStyle w:val="TableGrid"/>
        <w:tblW w:w="0" w:type="auto"/>
        <w:tblLook w:val="04A0" w:firstRow="1" w:lastRow="0" w:firstColumn="1" w:lastColumn="0" w:noHBand="0" w:noVBand="1"/>
      </w:tblPr>
      <w:tblGrid>
        <w:gridCol w:w="1458"/>
        <w:gridCol w:w="2340"/>
        <w:gridCol w:w="990"/>
        <w:gridCol w:w="4788"/>
      </w:tblGrid>
      <w:tr w:rsidR="00375407" w:rsidTr="00267341">
        <w:tc>
          <w:tcPr>
            <w:tcW w:w="1458" w:type="dxa"/>
            <w:shd w:val="clear" w:color="auto" w:fill="D9D9D9" w:themeFill="background1" w:themeFillShade="D9"/>
          </w:tcPr>
          <w:p w:rsidR="00375407" w:rsidRPr="003C1F3A" w:rsidRDefault="00375407" w:rsidP="00267341">
            <w:pPr>
              <w:rPr>
                <w:b/>
              </w:rPr>
            </w:pPr>
            <w:r w:rsidRPr="003C1F3A">
              <w:rPr>
                <w:b/>
              </w:rPr>
              <w:t>Date</w:t>
            </w:r>
          </w:p>
        </w:tc>
        <w:tc>
          <w:tcPr>
            <w:tcW w:w="2340" w:type="dxa"/>
            <w:shd w:val="clear" w:color="auto" w:fill="D9D9D9" w:themeFill="background1" w:themeFillShade="D9"/>
          </w:tcPr>
          <w:p w:rsidR="00375407" w:rsidRPr="003C1F3A" w:rsidRDefault="00375407" w:rsidP="00267341">
            <w:pPr>
              <w:rPr>
                <w:b/>
              </w:rPr>
            </w:pPr>
            <w:r w:rsidRPr="003C1F3A">
              <w:rPr>
                <w:b/>
              </w:rPr>
              <w:t>Author</w:t>
            </w:r>
          </w:p>
        </w:tc>
        <w:tc>
          <w:tcPr>
            <w:tcW w:w="990" w:type="dxa"/>
            <w:shd w:val="clear" w:color="auto" w:fill="D9D9D9" w:themeFill="background1" w:themeFillShade="D9"/>
          </w:tcPr>
          <w:p w:rsidR="00375407" w:rsidRPr="003C1F3A" w:rsidRDefault="00375407" w:rsidP="00267341">
            <w:pPr>
              <w:rPr>
                <w:b/>
              </w:rPr>
            </w:pPr>
            <w:r w:rsidRPr="003C1F3A">
              <w:rPr>
                <w:b/>
              </w:rPr>
              <w:t>Version</w:t>
            </w:r>
          </w:p>
        </w:tc>
        <w:tc>
          <w:tcPr>
            <w:tcW w:w="4788" w:type="dxa"/>
            <w:shd w:val="clear" w:color="auto" w:fill="D9D9D9" w:themeFill="background1" w:themeFillShade="D9"/>
          </w:tcPr>
          <w:p w:rsidR="00375407" w:rsidRPr="003C1F3A" w:rsidRDefault="00375407" w:rsidP="00267341">
            <w:pPr>
              <w:rPr>
                <w:b/>
              </w:rPr>
            </w:pPr>
            <w:r w:rsidRPr="003C1F3A">
              <w:rPr>
                <w:b/>
              </w:rPr>
              <w:t>Description</w:t>
            </w:r>
          </w:p>
        </w:tc>
      </w:tr>
      <w:tr w:rsidR="00375407" w:rsidTr="00267341">
        <w:tc>
          <w:tcPr>
            <w:tcW w:w="1458" w:type="dxa"/>
          </w:tcPr>
          <w:p w:rsidR="00375407" w:rsidRDefault="00156432" w:rsidP="00267341">
            <w:r>
              <w:t>08/14/2014</w:t>
            </w:r>
          </w:p>
        </w:tc>
        <w:tc>
          <w:tcPr>
            <w:tcW w:w="2340" w:type="dxa"/>
          </w:tcPr>
          <w:p w:rsidR="00375407" w:rsidRDefault="00156432" w:rsidP="001D2F70">
            <w:r>
              <w:t>A. Ortwein</w:t>
            </w:r>
          </w:p>
        </w:tc>
        <w:tc>
          <w:tcPr>
            <w:tcW w:w="990" w:type="dxa"/>
          </w:tcPr>
          <w:p w:rsidR="00375407" w:rsidRDefault="001D2F70" w:rsidP="00267341">
            <w:r>
              <w:t>1.0</w:t>
            </w:r>
          </w:p>
        </w:tc>
        <w:tc>
          <w:tcPr>
            <w:tcW w:w="4788" w:type="dxa"/>
          </w:tcPr>
          <w:p w:rsidR="00375407" w:rsidRDefault="001D2F70" w:rsidP="00E37E76">
            <w:r>
              <w:t xml:space="preserve">Create </w:t>
            </w:r>
            <w:r w:rsidR="00E37E76">
              <w:t>technical</w:t>
            </w:r>
            <w:r>
              <w:t xml:space="preserve"> specification draft</w:t>
            </w:r>
          </w:p>
        </w:tc>
      </w:tr>
      <w:tr w:rsidR="00375407" w:rsidTr="00267341">
        <w:tc>
          <w:tcPr>
            <w:tcW w:w="1458" w:type="dxa"/>
          </w:tcPr>
          <w:p w:rsidR="00375407" w:rsidRDefault="00375407" w:rsidP="00267341"/>
        </w:tc>
        <w:tc>
          <w:tcPr>
            <w:tcW w:w="2340" w:type="dxa"/>
          </w:tcPr>
          <w:p w:rsidR="00375407" w:rsidRDefault="00375407" w:rsidP="00267341"/>
        </w:tc>
        <w:tc>
          <w:tcPr>
            <w:tcW w:w="990" w:type="dxa"/>
          </w:tcPr>
          <w:p w:rsidR="00375407" w:rsidRDefault="00375407" w:rsidP="00267341"/>
        </w:tc>
        <w:tc>
          <w:tcPr>
            <w:tcW w:w="4788" w:type="dxa"/>
          </w:tcPr>
          <w:p w:rsidR="00375407" w:rsidRDefault="00375407" w:rsidP="00267341"/>
        </w:tc>
      </w:tr>
      <w:tr w:rsidR="00375407" w:rsidTr="00267341">
        <w:tc>
          <w:tcPr>
            <w:tcW w:w="1458" w:type="dxa"/>
          </w:tcPr>
          <w:p w:rsidR="00375407" w:rsidRDefault="00375407" w:rsidP="00267341"/>
        </w:tc>
        <w:tc>
          <w:tcPr>
            <w:tcW w:w="2340" w:type="dxa"/>
          </w:tcPr>
          <w:p w:rsidR="00375407" w:rsidRDefault="00375407" w:rsidP="00267341"/>
        </w:tc>
        <w:tc>
          <w:tcPr>
            <w:tcW w:w="990" w:type="dxa"/>
          </w:tcPr>
          <w:p w:rsidR="00375407" w:rsidRDefault="00375407" w:rsidP="00267341"/>
        </w:tc>
        <w:tc>
          <w:tcPr>
            <w:tcW w:w="4788" w:type="dxa"/>
          </w:tcPr>
          <w:p w:rsidR="00375407" w:rsidRDefault="00375407" w:rsidP="00267341"/>
        </w:tc>
      </w:tr>
      <w:tr w:rsidR="00863905" w:rsidTr="00267341">
        <w:tc>
          <w:tcPr>
            <w:tcW w:w="1458" w:type="dxa"/>
          </w:tcPr>
          <w:p w:rsidR="00863905" w:rsidRDefault="00863905" w:rsidP="00267341"/>
        </w:tc>
        <w:tc>
          <w:tcPr>
            <w:tcW w:w="2340" w:type="dxa"/>
          </w:tcPr>
          <w:p w:rsidR="00863905" w:rsidRDefault="00863905" w:rsidP="00267341"/>
        </w:tc>
        <w:tc>
          <w:tcPr>
            <w:tcW w:w="990" w:type="dxa"/>
          </w:tcPr>
          <w:p w:rsidR="00863905" w:rsidRDefault="00863905" w:rsidP="00267341"/>
        </w:tc>
        <w:tc>
          <w:tcPr>
            <w:tcW w:w="4788" w:type="dxa"/>
          </w:tcPr>
          <w:p w:rsidR="00863905" w:rsidRDefault="00863905" w:rsidP="00267341"/>
        </w:tc>
      </w:tr>
    </w:tbl>
    <w:sdt>
      <w:sdtPr>
        <w:rPr>
          <w:rFonts w:asciiTheme="minorHAnsi" w:eastAsiaTheme="minorHAnsi" w:hAnsiTheme="minorHAnsi" w:cstheme="minorBidi"/>
          <w:b w:val="0"/>
          <w:bCs w:val="0"/>
          <w:color w:val="auto"/>
          <w:sz w:val="22"/>
          <w:szCs w:val="22"/>
          <w:lang w:eastAsia="en-US"/>
        </w:rPr>
        <w:id w:val="1250781045"/>
        <w:docPartObj>
          <w:docPartGallery w:val="Table of Contents"/>
          <w:docPartUnique/>
        </w:docPartObj>
      </w:sdtPr>
      <w:sdtEndPr>
        <w:rPr>
          <w:noProof/>
        </w:rPr>
      </w:sdtEndPr>
      <w:sdtContent>
        <w:p w:rsidR="00375407" w:rsidRDefault="00375407">
          <w:pPr>
            <w:pStyle w:val="TOCHeading"/>
          </w:pPr>
          <w:r>
            <w:t>Table of Contents</w:t>
          </w:r>
        </w:p>
        <w:p w:rsidR="008E2083" w:rsidRDefault="0037540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89545582" w:history="1">
            <w:r w:rsidR="008E2083" w:rsidRPr="000C142B">
              <w:rPr>
                <w:rStyle w:val="Hyperlink"/>
                <w:noProof/>
              </w:rPr>
              <w:t>Data Source &amp; Restrictions</w:t>
            </w:r>
            <w:r w:rsidR="008E2083">
              <w:rPr>
                <w:noProof/>
                <w:webHidden/>
              </w:rPr>
              <w:tab/>
            </w:r>
            <w:r w:rsidR="008E2083">
              <w:rPr>
                <w:noProof/>
                <w:webHidden/>
              </w:rPr>
              <w:fldChar w:fldCharType="begin"/>
            </w:r>
            <w:r w:rsidR="008E2083">
              <w:rPr>
                <w:noProof/>
                <w:webHidden/>
              </w:rPr>
              <w:instrText xml:space="preserve"> PAGEREF _Toc389545582 \h </w:instrText>
            </w:r>
            <w:r w:rsidR="008E2083">
              <w:rPr>
                <w:noProof/>
                <w:webHidden/>
              </w:rPr>
            </w:r>
            <w:r w:rsidR="008E2083">
              <w:rPr>
                <w:noProof/>
                <w:webHidden/>
              </w:rPr>
              <w:fldChar w:fldCharType="separate"/>
            </w:r>
            <w:r w:rsidR="008E2083">
              <w:rPr>
                <w:noProof/>
                <w:webHidden/>
              </w:rPr>
              <w:t>3</w:t>
            </w:r>
            <w:r w:rsidR="008E2083">
              <w:rPr>
                <w:noProof/>
                <w:webHidden/>
              </w:rPr>
              <w:fldChar w:fldCharType="end"/>
            </w:r>
          </w:hyperlink>
        </w:p>
        <w:p w:rsidR="008E2083" w:rsidRDefault="00306200">
          <w:pPr>
            <w:pStyle w:val="TOC1"/>
            <w:tabs>
              <w:tab w:val="right" w:leader="dot" w:pos="9350"/>
            </w:tabs>
            <w:rPr>
              <w:rFonts w:eastAsiaTheme="minorEastAsia"/>
              <w:noProof/>
            </w:rPr>
          </w:pPr>
          <w:hyperlink w:anchor="_Toc389545583" w:history="1">
            <w:r w:rsidR="008E2083" w:rsidRPr="000C142B">
              <w:rPr>
                <w:rStyle w:val="Hyperlink"/>
                <w:noProof/>
              </w:rPr>
              <w:t>Data Flow Diagram</w:t>
            </w:r>
            <w:r w:rsidR="008E2083">
              <w:rPr>
                <w:noProof/>
                <w:webHidden/>
              </w:rPr>
              <w:tab/>
            </w:r>
            <w:r w:rsidR="008E2083">
              <w:rPr>
                <w:noProof/>
                <w:webHidden/>
              </w:rPr>
              <w:fldChar w:fldCharType="begin"/>
            </w:r>
            <w:r w:rsidR="008E2083">
              <w:rPr>
                <w:noProof/>
                <w:webHidden/>
              </w:rPr>
              <w:instrText xml:space="preserve"> PAGEREF _Toc389545583 \h </w:instrText>
            </w:r>
            <w:r w:rsidR="008E2083">
              <w:rPr>
                <w:noProof/>
                <w:webHidden/>
              </w:rPr>
            </w:r>
            <w:r w:rsidR="008E2083">
              <w:rPr>
                <w:noProof/>
                <w:webHidden/>
              </w:rPr>
              <w:fldChar w:fldCharType="separate"/>
            </w:r>
            <w:r w:rsidR="008E2083">
              <w:rPr>
                <w:noProof/>
                <w:webHidden/>
              </w:rPr>
              <w:t>3</w:t>
            </w:r>
            <w:r w:rsidR="008E2083">
              <w:rPr>
                <w:noProof/>
                <w:webHidden/>
              </w:rPr>
              <w:fldChar w:fldCharType="end"/>
            </w:r>
          </w:hyperlink>
        </w:p>
        <w:p w:rsidR="008E2083" w:rsidRDefault="00306200">
          <w:pPr>
            <w:pStyle w:val="TOC1"/>
            <w:tabs>
              <w:tab w:val="right" w:leader="dot" w:pos="9350"/>
            </w:tabs>
            <w:rPr>
              <w:rFonts w:eastAsiaTheme="minorEastAsia"/>
              <w:noProof/>
            </w:rPr>
          </w:pPr>
          <w:hyperlink w:anchor="_Toc389545584" w:history="1">
            <w:r w:rsidR="008E2083" w:rsidRPr="000C142B">
              <w:rPr>
                <w:rStyle w:val="Hyperlink"/>
                <w:noProof/>
              </w:rPr>
              <w:t>Data Column Mapping</w:t>
            </w:r>
            <w:r w:rsidR="008E2083">
              <w:rPr>
                <w:noProof/>
                <w:webHidden/>
              </w:rPr>
              <w:tab/>
            </w:r>
            <w:r w:rsidR="008E2083">
              <w:rPr>
                <w:noProof/>
                <w:webHidden/>
              </w:rPr>
              <w:fldChar w:fldCharType="begin"/>
            </w:r>
            <w:r w:rsidR="008E2083">
              <w:rPr>
                <w:noProof/>
                <w:webHidden/>
              </w:rPr>
              <w:instrText xml:space="preserve"> PAGEREF _Toc389545584 \h </w:instrText>
            </w:r>
            <w:r w:rsidR="008E2083">
              <w:rPr>
                <w:noProof/>
                <w:webHidden/>
              </w:rPr>
            </w:r>
            <w:r w:rsidR="008E2083">
              <w:rPr>
                <w:noProof/>
                <w:webHidden/>
              </w:rPr>
              <w:fldChar w:fldCharType="separate"/>
            </w:r>
            <w:r w:rsidR="008E2083">
              <w:rPr>
                <w:noProof/>
                <w:webHidden/>
              </w:rPr>
              <w:t>3</w:t>
            </w:r>
            <w:r w:rsidR="008E2083">
              <w:rPr>
                <w:noProof/>
                <w:webHidden/>
              </w:rPr>
              <w:fldChar w:fldCharType="end"/>
            </w:r>
          </w:hyperlink>
        </w:p>
        <w:p w:rsidR="008E2083" w:rsidRDefault="00306200">
          <w:pPr>
            <w:pStyle w:val="TOC1"/>
            <w:tabs>
              <w:tab w:val="right" w:leader="dot" w:pos="9350"/>
            </w:tabs>
            <w:rPr>
              <w:rFonts w:eastAsiaTheme="minorEastAsia"/>
              <w:noProof/>
            </w:rPr>
          </w:pPr>
          <w:hyperlink w:anchor="_Toc389545585" w:history="1">
            <w:r w:rsidR="008E2083" w:rsidRPr="000C142B">
              <w:rPr>
                <w:rStyle w:val="Hyperlink"/>
                <w:noProof/>
              </w:rPr>
              <w:t>Report Parameters</w:t>
            </w:r>
            <w:r w:rsidR="008E2083">
              <w:rPr>
                <w:noProof/>
                <w:webHidden/>
              </w:rPr>
              <w:tab/>
            </w:r>
            <w:r w:rsidR="008E2083">
              <w:rPr>
                <w:noProof/>
                <w:webHidden/>
              </w:rPr>
              <w:fldChar w:fldCharType="begin"/>
            </w:r>
            <w:r w:rsidR="008E2083">
              <w:rPr>
                <w:noProof/>
                <w:webHidden/>
              </w:rPr>
              <w:instrText xml:space="preserve"> PAGEREF _Toc389545585 \h </w:instrText>
            </w:r>
            <w:r w:rsidR="008E2083">
              <w:rPr>
                <w:noProof/>
                <w:webHidden/>
              </w:rPr>
            </w:r>
            <w:r w:rsidR="008E2083">
              <w:rPr>
                <w:noProof/>
                <w:webHidden/>
              </w:rPr>
              <w:fldChar w:fldCharType="separate"/>
            </w:r>
            <w:r w:rsidR="008E2083">
              <w:rPr>
                <w:noProof/>
                <w:webHidden/>
              </w:rPr>
              <w:t>3</w:t>
            </w:r>
            <w:r w:rsidR="008E2083">
              <w:rPr>
                <w:noProof/>
                <w:webHidden/>
              </w:rPr>
              <w:fldChar w:fldCharType="end"/>
            </w:r>
          </w:hyperlink>
        </w:p>
        <w:p w:rsidR="008E2083" w:rsidRDefault="00306200">
          <w:pPr>
            <w:pStyle w:val="TOC1"/>
            <w:tabs>
              <w:tab w:val="right" w:leader="dot" w:pos="9350"/>
            </w:tabs>
            <w:rPr>
              <w:rFonts w:eastAsiaTheme="minorEastAsia"/>
              <w:noProof/>
            </w:rPr>
          </w:pPr>
          <w:hyperlink w:anchor="_Toc389545586" w:history="1">
            <w:r w:rsidR="008E2083" w:rsidRPr="000C142B">
              <w:rPr>
                <w:rStyle w:val="Hyperlink"/>
                <w:noProof/>
              </w:rPr>
              <w:t>Grouping</w:t>
            </w:r>
            <w:r w:rsidR="008E2083">
              <w:rPr>
                <w:noProof/>
                <w:webHidden/>
              </w:rPr>
              <w:tab/>
            </w:r>
            <w:r w:rsidR="008E2083">
              <w:rPr>
                <w:noProof/>
                <w:webHidden/>
              </w:rPr>
              <w:fldChar w:fldCharType="begin"/>
            </w:r>
            <w:r w:rsidR="008E2083">
              <w:rPr>
                <w:noProof/>
                <w:webHidden/>
              </w:rPr>
              <w:instrText xml:space="preserve"> PAGEREF _Toc389545586 \h </w:instrText>
            </w:r>
            <w:r w:rsidR="008E2083">
              <w:rPr>
                <w:noProof/>
                <w:webHidden/>
              </w:rPr>
            </w:r>
            <w:r w:rsidR="008E2083">
              <w:rPr>
                <w:noProof/>
                <w:webHidden/>
              </w:rPr>
              <w:fldChar w:fldCharType="separate"/>
            </w:r>
            <w:r w:rsidR="008E2083">
              <w:rPr>
                <w:noProof/>
                <w:webHidden/>
              </w:rPr>
              <w:t>4</w:t>
            </w:r>
            <w:r w:rsidR="008E2083">
              <w:rPr>
                <w:noProof/>
                <w:webHidden/>
              </w:rPr>
              <w:fldChar w:fldCharType="end"/>
            </w:r>
          </w:hyperlink>
        </w:p>
        <w:p w:rsidR="008E2083" w:rsidRDefault="00306200">
          <w:pPr>
            <w:pStyle w:val="TOC1"/>
            <w:tabs>
              <w:tab w:val="right" w:leader="dot" w:pos="9350"/>
            </w:tabs>
            <w:rPr>
              <w:rFonts w:eastAsiaTheme="minorEastAsia"/>
              <w:noProof/>
            </w:rPr>
          </w:pPr>
          <w:hyperlink w:anchor="_Toc389545587" w:history="1">
            <w:r w:rsidR="008E2083" w:rsidRPr="000C142B">
              <w:rPr>
                <w:rStyle w:val="Hyperlink"/>
                <w:noProof/>
              </w:rPr>
              <w:t>Table / Field Join Mapping</w:t>
            </w:r>
            <w:r w:rsidR="008E2083">
              <w:rPr>
                <w:noProof/>
                <w:webHidden/>
              </w:rPr>
              <w:tab/>
            </w:r>
            <w:r w:rsidR="008E2083">
              <w:rPr>
                <w:noProof/>
                <w:webHidden/>
              </w:rPr>
              <w:fldChar w:fldCharType="begin"/>
            </w:r>
            <w:r w:rsidR="008E2083">
              <w:rPr>
                <w:noProof/>
                <w:webHidden/>
              </w:rPr>
              <w:instrText xml:space="preserve"> PAGEREF _Toc389545587 \h </w:instrText>
            </w:r>
            <w:r w:rsidR="008E2083">
              <w:rPr>
                <w:noProof/>
                <w:webHidden/>
              </w:rPr>
            </w:r>
            <w:r w:rsidR="008E2083">
              <w:rPr>
                <w:noProof/>
                <w:webHidden/>
              </w:rPr>
              <w:fldChar w:fldCharType="separate"/>
            </w:r>
            <w:r w:rsidR="008E2083">
              <w:rPr>
                <w:noProof/>
                <w:webHidden/>
              </w:rPr>
              <w:t>4</w:t>
            </w:r>
            <w:r w:rsidR="008E2083">
              <w:rPr>
                <w:noProof/>
                <w:webHidden/>
              </w:rPr>
              <w:fldChar w:fldCharType="end"/>
            </w:r>
          </w:hyperlink>
        </w:p>
        <w:p w:rsidR="008E2083" w:rsidRDefault="00306200">
          <w:pPr>
            <w:pStyle w:val="TOC1"/>
            <w:tabs>
              <w:tab w:val="right" w:leader="dot" w:pos="9350"/>
            </w:tabs>
            <w:rPr>
              <w:rFonts w:eastAsiaTheme="minorEastAsia"/>
              <w:noProof/>
            </w:rPr>
          </w:pPr>
          <w:hyperlink w:anchor="_Toc389545588" w:history="1">
            <w:r w:rsidR="008E2083" w:rsidRPr="000C142B">
              <w:rPr>
                <w:rStyle w:val="Hyperlink"/>
                <w:noProof/>
              </w:rPr>
              <w:t>Report Logic Pseudo Code</w:t>
            </w:r>
            <w:r w:rsidR="008E2083">
              <w:rPr>
                <w:noProof/>
                <w:webHidden/>
              </w:rPr>
              <w:tab/>
            </w:r>
            <w:r w:rsidR="008E2083">
              <w:rPr>
                <w:noProof/>
                <w:webHidden/>
              </w:rPr>
              <w:fldChar w:fldCharType="begin"/>
            </w:r>
            <w:r w:rsidR="008E2083">
              <w:rPr>
                <w:noProof/>
                <w:webHidden/>
              </w:rPr>
              <w:instrText xml:space="preserve"> PAGEREF _Toc389545588 \h </w:instrText>
            </w:r>
            <w:r w:rsidR="008E2083">
              <w:rPr>
                <w:noProof/>
                <w:webHidden/>
              </w:rPr>
            </w:r>
            <w:r w:rsidR="008E2083">
              <w:rPr>
                <w:noProof/>
                <w:webHidden/>
              </w:rPr>
              <w:fldChar w:fldCharType="separate"/>
            </w:r>
            <w:r w:rsidR="008E2083">
              <w:rPr>
                <w:noProof/>
                <w:webHidden/>
              </w:rPr>
              <w:t>4</w:t>
            </w:r>
            <w:r w:rsidR="008E2083">
              <w:rPr>
                <w:noProof/>
                <w:webHidden/>
              </w:rPr>
              <w:fldChar w:fldCharType="end"/>
            </w:r>
          </w:hyperlink>
        </w:p>
        <w:p w:rsidR="008E2083" w:rsidRDefault="00306200">
          <w:pPr>
            <w:pStyle w:val="TOC1"/>
            <w:tabs>
              <w:tab w:val="right" w:leader="dot" w:pos="9350"/>
            </w:tabs>
            <w:rPr>
              <w:rFonts w:eastAsiaTheme="minorEastAsia"/>
              <w:noProof/>
            </w:rPr>
          </w:pPr>
          <w:hyperlink w:anchor="_Toc389545589" w:history="1">
            <w:r w:rsidR="008E2083" w:rsidRPr="000C142B">
              <w:rPr>
                <w:rStyle w:val="Hyperlink"/>
                <w:noProof/>
              </w:rPr>
              <w:t>Exception Handling</w:t>
            </w:r>
            <w:r w:rsidR="008E2083">
              <w:rPr>
                <w:noProof/>
                <w:webHidden/>
              </w:rPr>
              <w:tab/>
            </w:r>
            <w:r w:rsidR="008E2083">
              <w:rPr>
                <w:noProof/>
                <w:webHidden/>
              </w:rPr>
              <w:fldChar w:fldCharType="begin"/>
            </w:r>
            <w:r w:rsidR="008E2083">
              <w:rPr>
                <w:noProof/>
                <w:webHidden/>
              </w:rPr>
              <w:instrText xml:space="preserve"> PAGEREF _Toc389545589 \h </w:instrText>
            </w:r>
            <w:r w:rsidR="008E2083">
              <w:rPr>
                <w:noProof/>
                <w:webHidden/>
              </w:rPr>
            </w:r>
            <w:r w:rsidR="008E2083">
              <w:rPr>
                <w:noProof/>
                <w:webHidden/>
              </w:rPr>
              <w:fldChar w:fldCharType="separate"/>
            </w:r>
            <w:r w:rsidR="008E2083">
              <w:rPr>
                <w:noProof/>
                <w:webHidden/>
              </w:rPr>
              <w:t>5</w:t>
            </w:r>
            <w:r w:rsidR="008E2083">
              <w:rPr>
                <w:noProof/>
                <w:webHidden/>
              </w:rPr>
              <w:fldChar w:fldCharType="end"/>
            </w:r>
          </w:hyperlink>
        </w:p>
        <w:p w:rsidR="008E2083" w:rsidRDefault="00306200">
          <w:pPr>
            <w:pStyle w:val="TOC1"/>
            <w:tabs>
              <w:tab w:val="right" w:leader="dot" w:pos="9350"/>
            </w:tabs>
            <w:rPr>
              <w:rFonts w:eastAsiaTheme="minorEastAsia"/>
              <w:noProof/>
            </w:rPr>
          </w:pPr>
          <w:hyperlink w:anchor="_Toc389545590" w:history="1">
            <w:r w:rsidR="008E2083" w:rsidRPr="000C142B">
              <w:rPr>
                <w:rStyle w:val="Hyperlink"/>
                <w:noProof/>
              </w:rPr>
              <w:t>Testing Scripts</w:t>
            </w:r>
            <w:r w:rsidR="008E2083">
              <w:rPr>
                <w:noProof/>
                <w:webHidden/>
              </w:rPr>
              <w:tab/>
            </w:r>
            <w:r w:rsidR="008E2083">
              <w:rPr>
                <w:noProof/>
                <w:webHidden/>
              </w:rPr>
              <w:fldChar w:fldCharType="begin"/>
            </w:r>
            <w:r w:rsidR="008E2083">
              <w:rPr>
                <w:noProof/>
                <w:webHidden/>
              </w:rPr>
              <w:instrText xml:space="preserve"> PAGEREF _Toc389545590 \h </w:instrText>
            </w:r>
            <w:r w:rsidR="008E2083">
              <w:rPr>
                <w:noProof/>
                <w:webHidden/>
              </w:rPr>
            </w:r>
            <w:r w:rsidR="008E2083">
              <w:rPr>
                <w:noProof/>
                <w:webHidden/>
              </w:rPr>
              <w:fldChar w:fldCharType="separate"/>
            </w:r>
            <w:r w:rsidR="008E2083">
              <w:rPr>
                <w:noProof/>
                <w:webHidden/>
              </w:rPr>
              <w:t>5</w:t>
            </w:r>
            <w:r w:rsidR="008E2083">
              <w:rPr>
                <w:noProof/>
                <w:webHidden/>
              </w:rPr>
              <w:fldChar w:fldCharType="end"/>
            </w:r>
          </w:hyperlink>
        </w:p>
        <w:p w:rsidR="008E2083" w:rsidRDefault="00306200">
          <w:pPr>
            <w:pStyle w:val="TOC1"/>
            <w:tabs>
              <w:tab w:val="right" w:leader="dot" w:pos="9350"/>
            </w:tabs>
            <w:rPr>
              <w:rFonts w:eastAsiaTheme="minorEastAsia"/>
              <w:noProof/>
            </w:rPr>
          </w:pPr>
          <w:hyperlink w:anchor="_Toc389545591" w:history="1">
            <w:r w:rsidR="008E2083" w:rsidRPr="000C142B">
              <w:rPr>
                <w:rStyle w:val="Hyperlink"/>
                <w:noProof/>
              </w:rPr>
              <w:t>Open and Closed Items</w:t>
            </w:r>
            <w:r w:rsidR="008E2083">
              <w:rPr>
                <w:noProof/>
                <w:webHidden/>
              </w:rPr>
              <w:tab/>
            </w:r>
            <w:r w:rsidR="008E2083">
              <w:rPr>
                <w:noProof/>
                <w:webHidden/>
              </w:rPr>
              <w:fldChar w:fldCharType="begin"/>
            </w:r>
            <w:r w:rsidR="008E2083">
              <w:rPr>
                <w:noProof/>
                <w:webHidden/>
              </w:rPr>
              <w:instrText xml:space="preserve"> PAGEREF _Toc389545591 \h </w:instrText>
            </w:r>
            <w:r w:rsidR="008E2083">
              <w:rPr>
                <w:noProof/>
                <w:webHidden/>
              </w:rPr>
            </w:r>
            <w:r w:rsidR="008E2083">
              <w:rPr>
                <w:noProof/>
                <w:webHidden/>
              </w:rPr>
              <w:fldChar w:fldCharType="separate"/>
            </w:r>
            <w:r w:rsidR="008E2083">
              <w:rPr>
                <w:noProof/>
                <w:webHidden/>
              </w:rPr>
              <w:t>5</w:t>
            </w:r>
            <w:r w:rsidR="008E2083">
              <w:rPr>
                <w:noProof/>
                <w:webHidden/>
              </w:rPr>
              <w:fldChar w:fldCharType="end"/>
            </w:r>
          </w:hyperlink>
        </w:p>
        <w:p w:rsidR="008E2083" w:rsidRDefault="00306200">
          <w:pPr>
            <w:pStyle w:val="TOC1"/>
            <w:tabs>
              <w:tab w:val="right" w:leader="dot" w:pos="9350"/>
            </w:tabs>
            <w:rPr>
              <w:rFonts w:eastAsiaTheme="minorEastAsia"/>
              <w:noProof/>
            </w:rPr>
          </w:pPr>
          <w:hyperlink w:anchor="_Toc389545592" w:history="1">
            <w:r w:rsidR="008E2083" w:rsidRPr="000C142B">
              <w:rPr>
                <w:rStyle w:val="Hyperlink"/>
                <w:noProof/>
              </w:rPr>
              <w:t>Approvers</w:t>
            </w:r>
            <w:r w:rsidR="008E2083">
              <w:rPr>
                <w:noProof/>
                <w:webHidden/>
              </w:rPr>
              <w:tab/>
            </w:r>
            <w:r w:rsidR="008E2083">
              <w:rPr>
                <w:noProof/>
                <w:webHidden/>
              </w:rPr>
              <w:fldChar w:fldCharType="begin"/>
            </w:r>
            <w:r w:rsidR="008E2083">
              <w:rPr>
                <w:noProof/>
                <w:webHidden/>
              </w:rPr>
              <w:instrText xml:space="preserve"> PAGEREF _Toc389545592 \h </w:instrText>
            </w:r>
            <w:r w:rsidR="008E2083">
              <w:rPr>
                <w:noProof/>
                <w:webHidden/>
              </w:rPr>
            </w:r>
            <w:r w:rsidR="008E2083">
              <w:rPr>
                <w:noProof/>
                <w:webHidden/>
              </w:rPr>
              <w:fldChar w:fldCharType="separate"/>
            </w:r>
            <w:r w:rsidR="008E2083">
              <w:rPr>
                <w:noProof/>
                <w:webHidden/>
              </w:rPr>
              <w:t>6</w:t>
            </w:r>
            <w:r w:rsidR="008E2083">
              <w:rPr>
                <w:noProof/>
                <w:webHidden/>
              </w:rPr>
              <w:fldChar w:fldCharType="end"/>
            </w:r>
          </w:hyperlink>
        </w:p>
        <w:p w:rsidR="00375407" w:rsidRDefault="00375407">
          <w:r>
            <w:rPr>
              <w:b/>
              <w:bCs/>
              <w:noProof/>
            </w:rPr>
            <w:fldChar w:fldCharType="end"/>
          </w:r>
        </w:p>
      </w:sdtContent>
    </w:sdt>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5762B0" w:rsidRDefault="005762B0" w:rsidP="004560C7">
      <w:pPr>
        <w:rPr>
          <w:rStyle w:val="Strong"/>
          <w:sz w:val="24"/>
          <w:szCs w:val="24"/>
        </w:rPr>
      </w:pPr>
    </w:p>
    <w:p w:rsidR="005762B0" w:rsidRDefault="005762B0" w:rsidP="004560C7">
      <w:pPr>
        <w:rPr>
          <w:rStyle w:val="Strong"/>
          <w:sz w:val="24"/>
          <w:szCs w:val="24"/>
        </w:rPr>
      </w:pPr>
    </w:p>
    <w:p w:rsidR="005762B0" w:rsidRDefault="005762B0" w:rsidP="004560C7">
      <w:pPr>
        <w:rPr>
          <w:rStyle w:val="Strong"/>
          <w:sz w:val="24"/>
          <w:szCs w:val="24"/>
        </w:rPr>
      </w:pPr>
    </w:p>
    <w:p w:rsidR="005762B0" w:rsidRDefault="005762B0" w:rsidP="004560C7">
      <w:pPr>
        <w:rPr>
          <w:rStyle w:val="Strong"/>
          <w:sz w:val="24"/>
          <w:szCs w:val="24"/>
        </w:rPr>
      </w:pPr>
    </w:p>
    <w:p w:rsidR="00375407" w:rsidRPr="00915E84" w:rsidRDefault="005762B0" w:rsidP="00874A6D">
      <w:pPr>
        <w:pStyle w:val="Heading1"/>
        <w:pBdr>
          <w:bottom w:val="single" w:sz="4" w:space="1" w:color="auto"/>
        </w:pBdr>
        <w:rPr>
          <w:rStyle w:val="Strong"/>
          <w:b/>
          <w:bCs/>
          <w:color w:val="auto"/>
          <w:sz w:val="24"/>
          <w:szCs w:val="24"/>
        </w:rPr>
      </w:pPr>
      <w:bookmarkStart w:id="0" w:name="_Toc389545582"/>
      <w:r w:rsidRPr="00915E84">
        <w:rPr>
          <w:rStyle w:val="Strong"/>
          <w:b/>
          <w:bCs/>
          <w:color w:val="auto"/>
          <w:sz w:val="24"/>
          <w:szCs w:val="24"/>
        </w:rPr>
        <w:t xml:space="preserve">Data </w:t>
      </w:r>
      <w:r w:rsidR="009703DE" w:rsidRPr="00915E84">
        <w:rPr>
          <w:rStyle w:val="Strong"/>
          <w:b/>
          <w:bCs/>
          <w:color w:val="auto"/>
          <w:sz w:val="24"/>
          <w:szCs w:val="24"/>
        </w:rPr>
        <w:t>Source &amp; Restrictions</w:t>
      </w:r>
      <w:bookmarkEnd w:id="0"/>
    </w:p>
    <w:p w:rsidR="00735B7F" w:rsidRDefault="00735B7F" w:rsidP="00735B7F"/>
    <w:p w:rsidR="009703DE" w:rsidRDefault="00191870" w:rsidP="00735B7F">
      <w:r>
        <w:t xml:space="preserve">Report will join </w:t>
      </w:r>
      <w:proofErr w:type="gramStart"/>
      <w:r>
        <w:t xml:space="preserve">2 </w:t>
      </w:r>
      <w:r w:rsidR="00156432">
        <w:t xml:space="preserve"> separate</w:t>
      </w:r>
      <w:proofErr w:type="gramEnd"/>
      <w:r w:rsidR="00156432">
        <w:t xml:space="preserve"> SQL server </w:t>
      </w:r>
      <w:r>
        <w:t xml:space="preserve">data-source </w:t>
      </w:r>
      <w:r w:rsidR="00156432">
        <w:t>queries.</w:t>
      </w:r>
    </w:p>
    <w:p w:rsidR="0045524C" w:rsidRDefault="004B713F" w:rsidP="00735B7F">
      <w:r>
        <w:t>Logo</w:t>
      </w:r>
      <w:r w:rsidR="00156432">
        <w:t xml:space="preserve"> query will be unique to this report. </w:t>
      </w:r>
      <w:proofErr w:type="spellStart"/>
      <w:r w:rsidR="00156432">
        <w:t>NEbyYou</w:t>
      </w:r>
      <w:proofErr w:type="spellEnd"/>
      <w:r w:rsidR="00191870">
        <w:t xml:space="preserve"> material </w:t>
      </w:r>
      <w:r w:rsidR="00156432">
        <w:t>query will also be used on “New Era by You Logo Report”</w:t>
      </w:r>
      <w:r w:rsidR="004814F4">
        <w:t>.</w:t>
      </w:r>
    </w:p>
    <w:p w:rsidR="004814F4" w:rsidRDefault="004814F4" w:rsidP="00735B7F">
      <w:r>
        <w:t>The reports s</w:t>
      </w:r>
      <w:r w:rsidR="00191870">
        <w:t xml:space="preserve">hould be joined on </w:t>
      </w:r>
      <w:proofErr w:type="spellStart"/>
      <w:r>
        <w:t>MaterialID</w:t>
      </w:r>
      <w:proofErr w:type="spellEnd"/>
    </w:p>
    <w:p w:rsidR="00432AA8" w:rsidRDefault="004B713F" w:rsidP="00432AA8">
      <w:pPr>
        <w:spacing w:after="0" w:line="240" w:lineRule="auto"/>
      </w:pPr>
      <w:r>
        <w:t>Logo</w:t>
      </w:r>
      <w:r w:rsidR="00191870">
        <w:t xml:space="preserve"> query:</w:t>
      </w:r>
    </w:p>
    <w:p w:rsidR="00267341" w:rsidRDefault="00156432" w:rsidP="00432AA8">
      <w:pPr>
        <w:pStyle w:val="ListParagraph"/>
        <w:numPr>
          <w:ilvl w:val="0"/>
          <w:numId w:val="14"/>
        </w:numPr>
      </w:pPr>
      <w:r>
        <w:t>The following query can be used as a command</w:t>
      </w:r>
      <w:r w:rsidR="00432AA8">
        <w:t xml:space="preserve"> data</w:t>
      </w:r>
      <w:r w:rsidR="0046062C">
        <w:t>-</w:t>
      </w:r>
      <w:r w:rsidR="00AF3BAB">
        <w:t>source</w:t>
      </w:r>
      <w:r>
        <w:t xml:space="preserve"> on NECCGWEBSQL1</w:t>
      </w:r>
      <w:r w:rsidR="00432AA8">
        <w:t>.NewEraByYou:</w:t>
      </w:r>
    </w:p>
    <w:p w:rsidR="004B713F" w:rsidRPr="004B713F" w:rsidRDefault="004B713F" w:rsidP="004B713F">
      <w:pPr>
        <w:spacing w:after="0" w:line="240" w:lineRule="auto"/>
        <w:rPr>
          <w:rFonts w:ascii="Courier New" w:hAnsi="Courier New" w:cs="Courier New"/>
          <w:sz w:val="20"/>
        </w:rPr>
      </w:pPr>
      <w:proofErr w:type="gramStart"/>
      <w:r w:rsidRPr="004B713F">
        <w:rPr>
          <w:rFonts w:ascii="Courier New" w:hAnsi="Courier New" w:cs="Courier New"/>
          <w:sz w:val="20"/>
        </w:rPr>
        <w:t>select</w:t>
      </w:r>
      <w:proofErr w:type="gramEnd"/>
    </w:p>
    <w:p w:rsidR="004B713F" w:rsidRPr="004B713F" w:rsidRDefault="004B713F" w:rsidP="004B713F">
      <w:pPr>
        <w:spacing w:after="0" w:line="240" w:lineRule="auto"/>
        <w:rPr>
          <w:rFonts w:ascii="Courier New" w:hAnsi="Courier New" w:cs="Courier New"/>
          <w:sz w:val="20"/>
        </w:rPr>
      </w:pPr>
      <w:r w:rsidRPr="004B713F">
        <w:rPr>
          <w:rFonts w:ascii="Courier New" w:hAnsi="Courier New" w:cs="Courier New"/>
          <w:sz w:val="20"/>
        </w:rPr>
        <w:tab/>
        <w:t xml:space="preserve"> </w:t>
      </w:r>
      <w:proofErr w:type="spellStart"/>
      <w:r w:rsidRPr="004B713F">
        <w:rPr>
          <w:rFonts w:ascii="Courier New" w:hAnsi="Courier New" w:cs="Courier New"/>
          <w:sz w:val="20"/>
        </w:rPr>
        <w:t>tn.MaterialId</w:t>
      </w:r>
      <w:proofErr w:type="spellEnd"/>
    </w:p>
    <w:p w:rsidR="004B713F" w:rsidRPr="004B713F" w:rsidRDefault="004B713F" w:rsidP="004B713F">
      <w:pPr>
        <w:spacing w:after="0" w:line="240" w:lineRule="auto"/>
        <w:rPr>
          <w:rFonts w:ascii="Courier New" w:hAnsi="Courier New" w:cs="Courier New"/>
          <w:sz w:val="20"/>
        </w:rPr>
      </w:pPr>
      <w:r w:rsidRPr="004B713F">
        <w:rPr>
          <w:rFonts w:ascii="Courier New" w:hAnsi="Courier New" w:cs="Courier New"/>
          <w:sz w:val="20"/>
        </w:rPr>
        <w:tab/>
      </w:r>
      <w:proofErr w:type="gramStart"/>
      <w:r w:rsidRPr="004B713F">
        <w:rPr>
          <w:rFonts w:ascii="Courier New" w:hAnsi="Courier New" w:cs="Courier New"/>
          <w:sz w:val="20"/>
        </w:rPr>
        <w:t>,</w:t>
      </w:r>
      <w:proofErr w:type="spellStart"/>
      <w:r w:rsidRPr="004B713F">
        <w:rPr>
          <w:rFonts w:ascii="Courier New" w:hAnsi="Courier New" w:cs="Courier New"/>
          <w:sz w:val="20"/>
        </w:rPr>
        <w:t>tn.LicenseDescription</w:t>
      </w:r>
      <w:proofErr w:type="spellEnd"/>
      <w:proofErr w:type="gramEnd"/>
    </w:p>
    <w:p w:rsidR="004B713F" w:rsidRPr="004B713F" w:rsidRDefault="004B713F" w:rsidP="004B713F">
      <w:pPr>
        <w:spacing w:after="0" w:line="240" w:lineRule="auto"/>
        <w:rPr>
          <w:rFonts w:ascii="Courier New" w:hAnsi="Courier New" w:cs="Courier New"/>
          <w:sz w:val="20"/>
        </w:rPr>
      </w:pPr>
      <w:r w:rsidRPr="004B713F">
        <w:rPr>
          <w:rFonts w:ascii="Courier New" w:hAnsi="Courier New" w:cs="Courier New"/>
          <w:sz w:val="20"/>
        </w:rPr>
        <w:tab/>
      </w:r>
      <w:proofErr w:type="gramStart"/>
      <w:r w:rsidRPr="004B713F">
        <w:rPr>
          <w:rFonts w:ascii="Courier New" w:hAnsi="Courier New" w:cs="Courier New"/>
          <w:sz w:val="20"/>
        </w:rPr>
        <w:t>,</w:t>
      </w:r>
      <w:proofErr w:type="spellStart"/>
      <w:r w:rsidRPr="004B713F">
        <w:rPr>
          <w:rFonts w:ascii="Courier New" w:hAnsi="Courier New" w:cs="Courier New"/>
          <w:sz w:val="20"/>
        </w:rPr>
        <w:t>tn.TeamDescription</w:t>
      </w:r>
      <w:proofErr w:type="spellEnd"/>
      <w:proofErr w:type="gramEnd"/>
    </w:p>
    <w:p w:rsidR="004B713F" w:rsidRPr="004B713F" w:rsidRDefault="004B713F" w:rsidP="004B713F">
      <w:pPr>
        <w:spacing w:after="0" w:line="240" w:lineRule="auto"/>
        <w:rPr>
          <w:rFonts w:ascii="Courier New" w:hAnsi="Courier New" w:cs="Courier New"/>
          <w:sz w:val="20"/>
        </w:rPr>
      </w:pPr>
      <w:r w:rsidRPr="004B713F">
        <w:rPr>
          <w:rFonts w:ascii="Courier New" w:hAnsi="Courier New" w:cs="Courier New"/>
          <w:sz w:val="20"/>
        </w:rPr>
        <w:tab/>
      </w:r>
      <w:proofErr w:type="gramStart"/>
      <w:r w:rsidRPr="004B713F">
        <w:rPr>
          <w:rFonts w:ascii="Courier New" w:hAnsi="Courier New" w:cs="Courier New"/>
          <w:sz w:val="20"/>
        </w:rPr>
        <w:t>,</w:t>
      </w:r>
      <w:proofErr w:type="spellStart"/>
      <w:r w:rsidRPr="004B713F">
        <w:rPr>
          <w:rFonts w:ascii="Courier New" w:hAnsi="Courier New" w:cs="Courier New"/>
          <w:sz w:val="20"/>
        </w:rPr>
        <w:t>tn.SilhouetteDescription</w:t>
      </w:r>
      <w:proofErr w:type="spellEnd"/>
      <w:proofErr w:type="gramEnd"/>
    </w:p>
    <w:p w:rsidR="004B713F" w:rsidRPr="004B713F" w:rsidRDefault="004B713F" w:rsidP="004B713F">
      <w:pPr>
        <w:spacing w:after="0" w:line="240" w:lineRule="auto"/>
        <w:rPr>
          <w:rFonts w:ascii="Courier New" w:hAnsi="Courier New" w:cs="Courier New"/>
          <w:sz w:val="20"/>
        </w:rPr>
      </w:pPr>
      <w:r w:rsidRPr="004B713F">
        <w:rPr>
          <w:rFonts w:ascii="Courier New" w:hAnsi="Courier New" w:cs="Courier New"/>
          <w:sz w:val="20"/>
        </w:rPr>
        <w:tab/>
      </w:r>
      <w:proofErr w:type="gramStart"/>
      <w:r w:rsidRPr="004B713F">
        <w:rPr>
          <w:rFonts w:ascii="Courier New" w:hAnsi="Courier New" w:cs="Courier New"/>
          <w:sz w:val="20"/>
        </w:rPr>
        <w:t>,</w:t>
      </w:r>
      <w:proofErr w:type="spellStart"/>
      <w:r w:rsidRPr="004B713F">
        <w:rPr>
          <w:rFonts w:ascii="Courier New" w:hAnsi="Courier New" w:cs="Courier New"/>
          <w:sz w:val="20"/>
        </w:rPr>
        <w:t>te.ManualIllustrationNumber</w:t>
      </w:r>
      <w:proofErr w:type="spellEnd"/>
      <w:proofErr w:type="gramEnd"/>
    </w:p>
    <w:p w:rsidR="004B713F" w:rsidRPr="004B713F" w:rsidRDefault="004B713F" w:rsidP="004B713F">
      <w:pPr>
        <w:spacing w:after="0" w:line="240" w:lineRule="auto"/>
        <w:rPr>
          <w:rFonts w:ascii="Courier New" w:hAnsi="Courier New" w:cs="Courier New"/>
          <w:sz w:val="20"/>
        </w:rPr>
      </w:pPr>
      <w:proofErr w:type="gramStart"/>
      <w:r w:rsidRPr="004B713F">
        <w:rPr>
          <w:rFonts w:ascii="Courier New" w:hAnsi="Courier New" w:cs="Courier New"/>
          <w:sz w:val="20"/>
        </w:rPr>
        <w:t>from</w:t>
      </w:r>
      <w:proofErr w:type="gramEnd"/>
      <w:r w:rsidRPr="004B713F">
        <w:rPr>
          <w:rFonts w:ascii="Courier New" w:hAnsi="Courier New" w:cs="Courier New"/>
          <w:sz w:val="20"/>
        </w:rPr>
        <w:t xml:space="preserve"> </w:t>
      </w:r>
      <w:proofErr w:type="spellStart"/>
      <w:r w:rsidRPr="004B713F">
        <w:rPr>
          <w:rFonts w:ascii="Courier New" w:hAnsi="Courier New" w:cs="Courier New"/>
          <w:sz w:val="20"/>
        </w:rPr>
        <w:t>TicketNew</w:t>
      </w:r>
      <w:proofErr w:type="spellEnd"/>
      <w:r w:rsidRPr="004B713F">
        <w:rPr>
          <w:rFonts w:ascii="Courier New" w:hAnsi="Courier New" w:cs="Courier New"/>
          <w:sz w:val="20"/>
        </w:rPr>
        <w:t xml:space="preserve"> </w:t>
      </w:r>
      <w:proofErr w:type="spellStart"/>
      <w:r w:rsidRPr="004B713F">
        <w:rPr>
          <w:rFonts w:ascii="Courier New" w:hAnsi="Courier New" w:cs="Courier New"/>
          <w:sz w:val="20"/>
        </w:rPr>
        <w:t>tn</w:t>
      </w:r>
      <w:proofErr w:type="spellEnd"/>
      <w:r w:rsidRPr="004B713F">
        <w:rPr>
          <w:rFonts w:ascii="Courier New" w:hAnsi="Courier New" w:cs="Courier New"/>
          <w:sz w:val="20"/>
        </w:rPr>
        <w:t xml:space="preserve"> (</w:t>
      </w:r>
      <w:proofErr w:type="spellStart"/>
      <w:r w:rsidRPr="004B713F">
        <w:rPr>
          <w:rFonts w:ascii="Courier New" w:hAnsi="Courier New" w:cs="Courier New"/>
          <w:sz w:val="20"/>
        </w:rPr>
        <w:t>nolock</w:t>
      </w:r>
      <w:proofErr w:type="spellEnd"/>
      <w:r w:rsidRPr="004B713F">
        <w:rPr>
          <w:rFonts w:ascii="Courier New" w:hAnsi="Courier New" w:cs="Courier New"/>
          <w:sz w:val="20"/>
        </w:rPr>
        <w:t>)</w:t>
      </w:r>
    </w:p>
    <w:p w:rsidR="004B713F" w:rsidRPr="004B713F" w:rsidRDefault="004B713F" w:rsidP="004B713F">
      <w:pPr>
        <w:spacing w:after="0" w:line="240" w:lineRule="auto"/>
        <w:rPr>
          <w:rFonts w:ascii="Courier New" w:hAnsi="Courier New" w:cs="Courier New"/>
          <w:sz w:val="20"/>
        </w:rPr>
      </w:pPr>
      <w:proofErr w:type="gramStart"/>
      <w:r w:rsidRPr="004B713F">
        <w:rPr>
          <w:rFonts w:ascii="Courier New" w:hAnsi="Courier New" w:cs="Courier New"/>
          <w:sz w:val="20"/>
        </w:rPr>
        <w:t>inner</w:t>
      </w:r>
      <w:proofErr w:type="gramEnd"/>
      <w:r w:rsidRPr="004B713F">
        <w:rPr>
          <w:rFonts w:ascii="Courier New" w:hAnsi="Courier New" w:cs="Courier New"/>
          <w:sz w:val="20"/>
        </w:rPr>
        <w:t xml:space="preserve"> join </w:t>
      </w:r>
      <w:proofErr w:type="spellStart"/>
      <w:r w:rsidRPr="004B713F">
        <w:rPr>
          <w:rFonts w:ascii="Courier New" w:hAnsi="Courier New" w:cs="Courier New"/>
          <w:sz w:val="20"/>
        </w:rPr>
        <w:t>TicketEmbroidery</w:t>
      </w:r>
      <w:proofErr w:type="spellEnd"/>
      <w:r w:rsidRPr="004B713F">
        <w:rPr>
          <w:rFonts w:ascii="Courier New" w:hAnsi="Courier New" w:cs="Courier New"/>
          <w:sz w:val="20"/>
        </w:rPr>
        <w:t xml:space="preserve"> </w:t>
      </w:r>
      <w:proofErr w:type="spellStart"/>
      <w:r w:rsidRPr="004B713F">
        <w:rPr>
          <w:rFonts w:ascii="Courier New" w:hAnsi="Courier New" w:cs="Courier New"/>
          <w:sz w:val="20"/>
        </w:rPr>
        <w:t>te</w:t>
      </w:r>
      <w:proofErr w:type="spellEnd"/>
      <w:r w:rsidRPr="004B713F">
        <w:rPr>
          <w:rFonts w:ascii="Courier New" w:hAnsi="Courier New" w:cs="Courier New"/>
          <w:sz w:val="20"/>
        </w:rPr>
        <w:t xml:space="preserve"> (</w:t>
      </w:r>
      <w:proofErr w:type="spellStart"/>
      <w:r w:rsidRPr="004B713F">
        <w:rPr>
          <w:rFonts w:ascii="Courier New" w:hAnsi="Courier New" w:cs="Courier New"/>
          <w:sz w:val="20"/>
        </w:rPr>
        <w:t>nolock</w:t>
      </w:r>
      <w:proofErr w:type="spellEnd"/>
      <w:r w:rsidRPr="004B713F">
        <w:rPr>
          <w:rFonts w:ascii="Courier New" w:hAnsi="Courier New" w:cs="Courier New"/>
          <w:sz w:val="20"/>
        </w:rPr>
        <w:t>)</w:t>
      </w:r>
    </w:p>
    <w:p w:rsidR="004B713F" w:rsidRPr="004B713F" w:rsidRDefault="004B713F" w:rsidP="004B713F">
      <w:pPr>
        <w:spacing w:after="0" w:line="240" w:lineRule="auto"/>
        <w:rPr>
          <w:rFonts w:ascii="Courier New" w:hAnsi="Courier New" w:cs="Courier New"/>
          <w:sz w:val="20"/>
        </w:rPr>
      </w:pPr>
      <w:r w:rsidRPr="004B713F">
        <w:rPr>
          <w:rFonts w:ascii="Courier New" w:hAnsi="Courier New" w:cs="Courier New"/>
          <w:sz w:val="20"/>
        </w:rPr>
        <w:tab/>
      </w:r>
      <w:proofErr w:type="gramStart"/>
      <w:r w:rsidRPr="004B713F">
        <w:rPr>
          <w:rFonts w:ascii="Courier New" w:hAnsi="Courier New" w:cs="Courier New"/>
          <w:sz w:val="20"/>
        </w:rPr>
        <w:t>on</w:t>
      </w:r>
      <w:proofErr w:type="gramEnd"/>
      <w:r w:rsidRPr="004B713F">
        <w:rPr>
          <w:rFonts w:ascii="Courier New" w:hAnsi="Courier New" w:cs="Courier New"/>
          <w:sz w:val="20"/>
        </w:rPr>
        <w:t xml:space="preserve"> </w:t>
      </w:r>
      <w:proofErr w:type="spellStart"/>
      <w:r w:rsidRPr="004B713F">
        <w:rPr>
          <w:rFonts w:ascii="Courier New" w:hAnsi="Courier New" w:cs="Courier New"/>
          <w:sz w:val="20"/>
        </w:rPr>
        <w:t>tn.Id</w:t>
      </w:r>
      <w:proofErr w:type="spellEnd"/>
      <w:r w:rsidRPr="004B713F">
        <w:rPr>
          <w:rFonts w:ascii="Courier New" w:hAnsi="Courier New" w:cs="Courier New"/>
          <w:sz w:val="20"/>
        </w:rPr>
        <w:t xml:space="preserve"> = </w:t>
      </w:r>
      <w:proofErr w:type="spellStart"/>
      <w:r w:rsidRPr="004B713F">
        <w:rPr>
          <w:rFonts w:ascii="Courier New" w:hAnsi="Courier New" w:cs="Courier New"/>
          <w:sz w:val="20"/>
        </w:rPr>
        <w:t>te.TicketId</w:t>
      </w:r>
      <w:proofErr w:type="spellEnd"/>
    </w:p>
    <w:p w:rsidR="004B713F" w:rsidRPr="004B713F" w:rsidRDefault="004B713F" w:rsidP="004B713F">
      <w:pPr>
        <w:spacing w:after="0" w:line="240" w:lineRule="auto"/>
        <w:rPr>
          <w:rFonts w:ascii="Courier New" w:hAnsi="Courier New" w:cs="Courier New"/>
          <w:sz w:val="20"/>
        </w:rPr>
      </w:pPr>
      <w:proofErr w:type="gramStart"/>
      <w:r w:rsidRPr="004B713F">
        <w:rPr>
          <w:rFonts w:ascii="Courier New" w:hAnsi="Courier New" w:cs="Courier New"/>
          <w:sz w:val="20"/>
        </w:rPr>
        <w:t>where</w:t>
      </w:r>
      <w:proofErr w:type="gramEnd"/>
    </w:p>
    <w:p w:rsidR="004B713F" w:rsidRPr="004B713F" w:rsidRDefault="004B713F" w:rsidP="004B713F">
      <w:pPr>
        <w:spacing w:after="0" w:line="240" w:lineRule="auto"/>
        <w:rPr>
          <w:rFonts w:ascii="Courier New" w:hAnsi="Courier New" w:cs="Courier New"/>
          <w:sz w:val="20"/>
        </w:rPr>
      </w:pPr>
      <w:r w:rsidRPr="004B713F">
        <w:rPr>
          <w:rFonts w:ascii="Courier New" w:hAnsi="Courier New" w:cs="Courier New"/>
          <w:sz w:val="20"/>
        </w:rPr>
        <w:tab/>
      </w:r>
      <w:proofErr w:type="spellStart"/>
      <w:proofErr w:type="gramStart"/>
      <w:r w:rsidRPr="004B713F">
        <w:rPr>
          <w:rFonts w:ascii="Courier New" w:hAnsi="Courier New" w:cs="Courier New"/>
          <w:sz w:val="20"/>
        </w:rPr>
        <w:t>te.configurationillustrationid</w:t>
      </w:r>
      <w:proofErr w:type="spellEnd"/>
      <w:proofErr w:type="gramEnd"/>
      <w:r w:rsidRPr="004B713F">
        <w:rPr>
          <w:rFonts w:ascii="Courier New" w:hAnsi="Courier New" w:cs="Courier New"/>
          <w:sz w:val="20"/>
        </w:rPr>
        <w:t xml:space="preserve"> in (1,11)</w:t>
      </w:r>
    </w:p>
    <w:p w:rsidR="00432AA8" w:rsidRDefault="004B713F" w:rsidP="004B713F">
      <w:pPr>
        <w:spacing w:after="0" w:line="240" w:lineRule="auto"/>
        <w:rPr>
          <w:rFonts w:ascii="Courier New" w:hAnsi="Courier New" w:cs="Courier New"/>
          <w:sz w:val="20"/>
        </w:rPr>
      </w:pPr>
      <w:r w:rsidRPr="004B713F">
        <w:rPr>
          <w:rFonts w:ascii="Courier New" w:hAnsi="Courier New" w:cs="Courier New"/>
          <w:sz w:val="20"/>
        </w:rPr>
        <w:tab/>
      </w:r>
      <w:proofErr w:type="gramStart"/>
      <w:r w:rsidRPr="004B713F">
        <w:rPr>
          <w:rFonts w:ascii="Courier New" w:hAnsi="Courier New" w:cs="Courier New"/>
          <w:sz w:val="20"/>
        </w:rPr>
        <w:t>and</w:t>
      </w:r>
      <w:proofErr w:type="gramEnd"/>
      <w:r w:rsidRPr="004B713F">
        <w:rPr>
          <w:rFonts w:ascii="Courier New" w:hAnsi="Courier New" w:cs="Courier New"/>
          <w:sz w:val="20"/>
        </w:rPr>
        <w:t xml:space="preserve"> </w:t>
      </w:r>
      <w:proofErr w:type="spellStart"/>
      <w:r w:rsidRPr="004B713F">
        <w:rPr>
          <w:rFonts w:ascii="Courier New" w:hAnsi="Courier New" w:cs="Courier New"/>
          <w:sz w:val="20"/>
        </w:rPr>
        <w:t>tn.MaterialID</w:t>
      </w:r>
      <w:proofErr w:type="spellEnd"/>
      <w:r w:rsidRPr="004B713F">
        <w:rPr>
          <w:rFonts w:ascii="Courier New" w:hAnsi="Courier New" w:cs="Courier New"/>
          <w:sz w:val="20"/>
        </w:rPr>
        <w:t xml:space="preserve"> &gt; 79000000 and </w:t>
      </w:r>
      <w:proofErr w:type="spellStart"/>
      <w:r w:rsidRPr="004B713F">
        <w:rPr>
          <w:rFonts w:ascii="Courier New" w:hAnsi="Courier New" w:cs="Courier New"/>
          <w:sz w:val="20"/>
        </w:rPr>
        <w:t>tn.Active</w:t>
      </w:r>
      <w:proofErr w:type="spellEnd"/>
      <w:r w:rsidRPr="004B713F">
        <w:rPr>
          <w:rFonts w:ascii="Courier New" w:hAnsi="Courier New" w:cs="Courier New"/>
          <w:sz w:val="20"/>
        </w:rPr>
        <w:t xml:space="preserve"> = 1</w:t>
      </w:r>
    </w:p>
    <w:p w:rsidR="004B713F" w:rsidRDefault="004B713F" w:rsidP="004B713F">
      <w:pPr>
        <w:spacing w:after="0" w:line="240" w:lineRule="auto"/>
        <w:rPr>
          <w:rFonts w:ascii="Courier New" w:hAnsi="Courier New" w:cs="Courier New"/>
        </w:rPr>
      </w:pPr>
    </w:p>
    <w:p w:rsidR="00432AA8" w:rsidRDefault="00191870" w:rsidP="00432AA8">
      <w:pPr>
        <w:spacing w:after="0" w:line="240" w:lineRule="auto"/>
      </w:pPr>
      <w:r>
        <w:t>Material query</w:t>
      </w:r>
      <w:r w:rsidR="00432AA8">
        <w:t>:</w:t>
      </w:r>
    </w:p>
    <w:p w:rsidR="00432AA8" w:rsidRDefault="00432AA8" w:rsidP="00432AA8">
      <w:pPr>
        <w:pStyle w:val="ListParagraph"/>
        <w:numPr>
          <w:ilvl w:val="0"/>
          <w:numId w:val="14"/>
        </w:numPr>
      </w:pPr>
      <w:r>
        <w:t>The following query can be used as a command data</w:t>
      </w:r>
      <w:r w:rsidR="0046062C">
        <w:t>-</w:t>
      </w:r>
      <w:r w:rsidR="00AF3BAB">
        <w:t>source</w:t>
      </w:r>
      <w:r>
        <w:t xml:space="preserve"> on </w:t>
      </w:r>
      <w:r w:rsidR="004814F4">
        <w:t>NECCGWEBSQL</w:t>
      </w:r>
      <w:r>
        <w:t>.</w:t>
      </w:r>
      <w:r w:rsidR="004814F4">
        <w:t>ROC</w:t>
      </w:r>
      <w:r>
        <w:t>:</w:t>
      </w:r>
    </w:p>
    <w:p w:rsidR="00432AA8" w:rsidRDefault="00432AA8" w:rsidP="00432AA8">
      <w:pPr>
        <w:pStyle w:val="Heading1"/>
        <w:pBdr>
          <w:bottom w:val="single" w:sz="4" w:space="1" w:color="auto"/>
        </w:pBdr>
        <w:spacing w:before="0" w:line="240" w:lineRule="auto"/>
        <w:rPr>
          <w:rFonts w:ascii="Courier New" w:eastAsiaTheme="minorHAnsi" w:hAnsi="Courier New" w:cs="Courier New"/>
          <w:b w:val="0"/>
          <w:bCs w:val="0"/>
          <w:color w:val="auto"/>
          <w:sz w:val="20"/>
          <w:szCs w:val="22"/>
        </w:rPr>
      </w:pPr>
      <w:bookmarkStart w:id="1" w:name="_Toc389545583"/>
      <w:r w:rsidRPr="00432AA8">
        <w:rPr>
          <w:rFonts w:ascii="Courier New" w:eastAsiaTheme="minorHAnsi" w:hAnsi="Courier New" w:cs="Courier New"/>
          <w:b w:val="0"/>
          <w:bCs w:val="0"/>
          <w:color w:val="auto"/>
          <w:sz w:val="20"/>
          <w:szCs w:val="22"/>
        </w:rPr>
        <w:t>SELECT distinct rep</w:t>
      </w:r>
      <w:proofErr w:type="gramStart"/>
      <w:r w:rsidRPr="00432AA8">
        <w:rPr>
          <w:rFonts w:ascii="Courier New" w:eastAsiaTheme="minorHAnsi" w:hAnsi="Courier New" w:cs="Courier New"/>
          <w:b w:val="0"/>
          <w:bCs w:val="0"/>
          <w:color w:val="auto"/>
          <w:sz w:val="20"/>
          <w:szCs w:val="22"/>
        </w:rPr>
        <w:t>.[</w:t>
      </w:r>
      <w:proofErr w:type="spellStart"/>
      <w:proofErr w:type="gramEnd"/>
      <w:r w:rsidRPr="00432AA8">
        <w:rPr>
          <w:rFonts w:ascii="Courier New" w:eastAsiaTheme="minorHAnsi" w:hAnsi="Courier New" w:cs="Courier New"/>
          <w:b w:val="0"/>
          <w:bCs w:val="0"/>
          <w:color w:val="auto"/>
          <w:sz w:val="20"/>
          <w:szCs w:val="22"/>
        </w:rPr>
        <w:t>MaterialID</w:t>
      </w:r>
      <w:proofErr w:type="spellEnd"/>
      <w:r w:rsidRPr="00432AA8">
        <w:rPr>
          <w:rFonts w:ascii="Courier New" w:eastAsiaTheme="minorHAnsi" w:hAnsi="Courier New" w:cs="Courier New"/>
          <w:b w:val="0"/>
          <w:bCs w:val="0"/>
          <w:color w:val="auto"/>
          <w:sz w:val="20"/>
          <w:szCs w:val="22"/>
        </w:rPr>
        <w:t>],</w:t>
      </w:r>
    </w:p>
    <w:p w:rsidR="00432AA8" w:rsidRPr="00432AA8" w:rsidRDefault="00432AA8" w:rsidP="00432AA8">
      <w:pPr>
        <w:pStyle w:val="Heading1"/>
        <w:pBdr>
          <w:bottom w:val="single" w:sz="4" w:space="1" w:color="auto"/>
        </w:pBdr>
        <w:spacing w:before="0" w:line="240" w:lineRule="auto"/>
        <w:ind w:firstLine="720"/>
        <w:rPr>
          <w:rFonts w:ascii="Courier New" w:eastAsiaTheme="minorHAnsi" w:hAnsi="Courier New" w:cs="Courier New"/>
          <w:b w:val="0"/>
          <w:bCs w:val="0"/>
          <w:color w:val="auto"/>
          <w:sz w:val="20"/>
          <w:szCs w:val="22"/>
        </w:rPr>
      </w:pPr>
      <w:proofErr w:type="gramStart"/>
      <w:r w:rsidRPr="00432AA8">
        <w:rPr>
          <w:rFonts w:ascii="Courier New" w:eastAsiaTheme="minorHAnsi" w:hAnsi="Courier New" w:cs="Courier New"/>
          <w:b w:val="0"/>
          <w:bCs w:val="0"/>
          <w:color w:val="auto"/>
          <w:sz w:val="20"/>
          <w:szCs w:val="22"/>
        </w:rPr>
        <w:t>convert(</w:t>
      </w:r>
      <w:proofErr w:type="spellStart"/>
      <w:proofErr w:type="gramEnd"/>
      <w:r w:rsidRPr="00432AA8">
        <w:rPr>
          <w:rFonts w:ascii="Courier New" w:eastAsiaTheme="minorHAnsi" w:hAnsi="Courier New" w:cs="Courier New"/>
          <w:b w:val="0"/>
          <w:bCs w:val="0"/>
          <w:color w:val="auto"/>
          <w:sz w:val="20"/>
          <w:szCs w:val="22"/>
        </w:rPr>
        <w:t>datetime,head.createdOn</w:t>
      </w:r>
      <w:proofErr w:type="spellEnd"/>
      <w:r w:rsidRPr="00432AA8">
        <w:rPr>
          <w:rFonts w:ascii="Courier New" w:eastAsiaTheme="minorHAnsi" w:hAnsi="Courier New" w:cs="Courier New"/>
          <w:b w:val="0"/>
          <w:bCs w:val="0"/>
          <w:color w:val="auto"/>
          <w:sz w:val="20"/>
          <w:szCs w:val="22"/>
        </w:rPr>
        <w:t xml:space="preserve">) as </w:t>
      </w:r>
      <w:proofErr w:type="spellStart"/>
      <w:r w:rsidRPr="00432AA8">
        <w:rPr>
          <w:rFonts w:ascii="Courier New" w:eastAsiaTheme="minorHAnsi" w:hAnsi="Courier New" w:cs="Courier New"/>
          <w:b w:val="0"/>
          <w:bCs w:val="0"/>
          <w:color w:val="auto"/>
          <w:sz w:val="20"/>
          <w:szCs w:val="22"/>
        </w:rPr>
        <w:t>CreateDate</w:t>
      </w:r>
      <w:proofErr w:type="spellEnd"/>
    </w:p>
    <w:p w:rsidR="00432AA8" w:rsidRPr="00432AA8" w:rsidRDefault="00432AA8" w:rsidP="00432AA8">
      <w:pPr>
        <w:pStyle w:val="Heading1"/>
        <w:pBdr>
          <w:bottom w:val="single" w:sz="4" w:space="1" w:color="auto"/>
        </w:pBdr>
        <w:spacing w:before="0" w:line="240" w:lineRule="auto"/>
        <w:rPr>
          <w:rFonts w:ascii="Courier New" w:eastAsiaTheme="minorHAnsi" w:hAnsi="Courier New" w:cs="Courier New"/>
          <w:b w:val="0"/>
          <w:bCs w:val="0"/>
          <w:color w:val="auto"/>
          <w:sz w:val="20"/>
          <w:szCs w:val="22"/>
        </w:rPr>
      </w:pPr>
      <w:r w:rsidRPr="00432AA8">
        <w:rPr>
          <w:rFonts w:ascii="Courier New" w:eastAsiaTheme="minorHAnsi" w:hAnsi="Courier New" w:cs="Courier New"/>
          <w:b w:val="0"/>
          <w:bCs w:val="0"/>
          <w:color w:val="auto"/>
          <w:sz w:val="20"/>
          <w:szCs w:val="22"/>
        </w:rPr>
        <w:t>FROM [ROC]</w:t>
      </w:r>
      <w:proofErr w:type="gramStart"/>
      <w:r w:rsidRPr="00432AA8">
        <w:rPr>
          <w:rFonts w:ascii="Courier New" w:eastAsiaTheme="minorHAnsi" w:hAnsi="Courier New" w:cs="Courier New"/>
          <w:b w:val="0"/>
          <w:bCs w:val="0"/>
          <w:color w:val="auto"/>
          <w:sz w:val="20"/>
          <w:szCs w:val="22"/>
        </w:rPr>
        <w:t>.[</w:t>
      </w:r>
      <w:proofErr w:type="spellStart"/>
      <w:proofErr w:type="gramEnd"/>
      <w:r w:rsidRPr="00432AA8">
        <w:rPr>
          <w:rFonts w:ascii="Courier New" w:eastAsiaTheme="minorHAnsi" w:hAnsi="Courier New" w:cs="Courier New"/>
          <w:b w:val="0"/>
          <w:bCs w:val="0"/>
          <w:color w:val="auto"/>
          <w:sz w:val="20"/>
          <w:szCs w:val="22"/>
        </w:rPr>
        <w:t>dbo</w:t>
      </w:r>
      <w:proofErr w:type="spellEnd"/>
      <w:r w:rsidRPr="00432AA8">
        <w:rPr>
          <w:rFonts w:ascii="Courier New" w:eastAsiaTheme="minorHAnsi" w:hAnsi="Courier New" w:cs="Courier New"/>
          <w:b w:val="0"/>
          <w:bCs w:val="0"/>
          <w:color w:val="auto"/>
          <w:sz w:val="20"/>
          <w:szCs w:val="22"/>
        </w:rPr>
        <w:t>].[</w:t>
      </w:r>
      <w:proofErr w:type="spellStart"/>
      <w:r w:rsidRPr="00432AA8">
        <w:rPr>
          <w:rFonts w:ascii="Courier New" w:eastAsiaTheme="minorHAnsi" w:hAnsi="Courier New" w:cs="Courier New"/>
          <w:b w:val="0"/>
          <w:bCs w:val="0"/>
          <w:color w:val="auto"/>
          <w:sz w:val="20"/>
          <w:szCs w:val="22"/>
        </w:rPr>
        <w:t>tblEFSRoalReplication</w:t>
      </w:r>
      <w:proofErr w:type="spellEnd"/>
      <w:r w:rsidRPr="00432AA8">
        <w:rPr>
          <w:rFonts w:ascii="Courier New" w:eastAsiaTheme="minorHAnsi" w:hAnsi="Courier New" w:cs="Courier New"/>
          <w:b w:val="0"/>
          <w:bCs w:val="0"/>
          <w:color w:val="auto"/>
          <w:sz w:val="20"/>
          <w:szCs w:val="22"/>
        </w:rPr>
        <w:t>] rep (</w:t>
      </w:r>
      <w:proofErr w:type="spellStart"/>
      <w:r w:rsidRPr="00432AA8">
        <w:rPr>
          <w:rFonts w:ascii="Courier New" w:eastAsiaTheme="minorHAnsi" w:hAnsi="Courier New" w:cs="Courier New"/>
          <w:b w:val="0"/>
          <w:bCs w:val="0"/>
          <w:color w:val="auto"/>
          <w:sz w:val="20"/>
          <w:szCs w:val="22"/>
        </w:rPr>
        <w:t>nolock</w:t>
      </w:r>
      <w:proofErr w:type="spellEnd"/>
      <w:r w:rsidRPr="00432AA8">
        <w:rPr>
          <w:rFonts w:ascii="Courier New" w:eastAsiaTheme="minorHAnsi" w:hAnsi="Courier New" w:cs="Courier New"/>
          <w:b w:val="0"/>
          <w:bCs w:val="0"/>
          <w:color w:val="auto"/>
          <w:sz w:val="20"/>
          <w:szCs w:val="22"/>
        </w:rPr>
        <w:t>)</w:t>
      </w:r>
    </w:p>
    <w:p w:rsidR="00432AA8" w:rsidRPr="00432AA8" w:rsidRDefault="00432AA8" w:rsidP="00432AA8">
      <w:pPr>
        <w:pStyle w:val="Heading1"/>
        <w:pBdr>
          <w:bottom w:val="single" w:sz="4" w:space="1" w:color="auto"/>
        </w:pBdr>
        <w:spacing w:before="0" w:line="240" w:lineRule="auto"/>
        <w:rPr>
          <w:rFonts w:ascii="Courier New" w:eastAsiaTheme="minorHAnsi" w:hAnsi="Courier New" w:cs="Courier New"/>
          <w:b w:val="0"/>
          <w:bCs w:val="0"/>
          <w:color w:val="auto"/>
          <w:sz w:val="20"/>
          <w:szCs w:val="22"/>
        </w:rPr>
      </w:pPr>
      <w:proofErr w:type="gramStart"/>
      <w:r w:rsidRPr="00432AA8">
        <w:rPr>
          <w:rFonts w:ascii="Courier New" w:eastAsiaTheme="minorHAnsi" w:hAnsi="Courier New" w:cs="Courier New"/>
          <w:b w:val="0"/>
          <w:bCs w:val="0"/>
          <w:color w:val="auto"/>
          <w:sz w:val="20"/>
          <w:szCs w:val="22"/>
        </w:rPr>
        <w:t>inner</w:t>
      </w:r>
      <w:proofErr w:type="gramEnd"/>
      <w:r w:rsidRPr="00432AA8">
        <w:rPr>
          <w:rFonts w:ascii="Courier New" w:eastAsiaTheme="minorHAnsi" w:hAnsi="Courier New" w:cs="Courier New"/>
          <w:b w:val="0"/>
          <w:bCs w:val="0"/>
          <w:color w:val="auto"/>
          <w:sz w:val="20"/>
          <w:szCs w:val="22"/>
        </w:rPr>
        <w:t xml:space="preserve"> join [ROC].[</w:t>
      </w:r>
      <w:proofErr w:type="spellStart"/>
      <w:r w:rsidRPr="00432AA8">
        <w:rPr>
          <w:rFonts w:ascii="Courier New" w:eastAsiaTheme="minorHAnsi" w:hAnsi="Courier New" w:cs="Courier New"/>
          <w:b w:val="0"/>
          <w:bCs w:val="0"/>
          <w:color w:val="auto"/>
          <w:sz w:val="20"/>
          <w:szCs w:val="22"/>
        </w:rPr>
        <w:t>dbo</w:t>
      </w:r>
      <w:proofErr w:type="spellEnd"/>
      <w:r w:rsidRPr="00432AA8">
        <w:rPr>
          <w:rFonts w:ascii="Courier New" w:eastAsiaTheme="minorHAnsi" w:hAnsi="Courier New" w:cs="Courier New"/>
          <w:b w:val="0"/>
          <w:bCs w:val="0"/>
          <w:color w:val="auto"/>
          <w:sz w:val="20"/>
          <w:szCs w:val="22"/>
        </w:rPr>
        <w:t>].[</w:t>
      </w:r>
      <w:proofErr w:type="spellStart"/>
      <w:r w:rsidRPr="00432AA8">
        <w:rPr>
          <w:rFonts w:ascii="Courier New" w:eastAsiaTheme="minorHAnsi" w:hAnsi="Courier New" w:cs="Courier New"/>
          <w:b w:val="0"/>
          <w:bCs w:val="0"/>
          <w:color w:val="auto"/>
          <w:sz w:val="20"/>
          <w:szCs w:val="22"/>
        </w:rPr>
        <w:t>tblEFSLineItems</w:t>
      </w:r>
      <w:proofErr w:type="spellEnd"/>
      <w:r w:rsidRPr="00432AA8">
        <w:rPr>
          <w:rFonts w:ascii="Courier New" w:eastAsiaTheme="minorHAnsi" w:hAnsi="Courier New" w:cs="Courier New"/>
          <w:b w:val="0"/>
          <w:bCs w:val="0"/>
          <w:color w:val="auto"/>
          <w:sz w:val="20"/>
          <w:szCs w:val="22"/>
        </w:rPr>
        <w:t>] line (</w:t>
      </w:r>
      <w:proofErr w:type="spellStart"/>
      <w:r w:rsidRPr="00432AA8">
        <w:rPr>
          <w:rFonts w:ascii="Courier New" w:eastAsiaTheme="minorHAnsi" w:hAnsi="Courier New" w:cs="Courier New"/>
          <w:b w:val="0"/>
          <w:bCs w:val="0"/>
          <w:color w:val="auto"/>
          <w:sz w:val="20"/>
          <w:szCs w:val="22"/>
        </w:rPr>
        <w:t>nolock</w:t>
      </w:r>
      <w:proofErr w:type="spellEnd"/>
      <w:r w:rsidRPr="00432AA8">
        <w:rPr>
          <w:rFonts w:ascii="Courier New" w:eastAsiaTheme="minorHAnsi" w:hAnsi="Courier New" w:cs="Courier New"/>
          <w:b w:val="0"/>
          <w:bCs w:val="0"/>
          <w:color w:val="auto"/>
          <w:sz w:val="20"/>
          <w:szCs w:val="22"/>
        </w:rPr>
        <w:t>)</w:t>
      </w:r>
    </w:p>
    <w:p w:rsidR="00432AA8" w:rsidRPr="00432AA8" w:rsidRDefault="00432AA8" w:rsidP="00432AA8">
      <w:pPr>
        <w:pStyle w:val="Heading1"/>
        <w:pBdr>
          <w:bottom w:val="single" w:sz="4" w:space="1" w:color="auto"/>
        </w:pBdr>
        <w:spacing w:before="0" w:line="240" w:lineRule="auto"/>
        <w:rPr>
          <w:rFonts w:ascii="Courier New" w:eastAsiaTheme="minorHAnsi" w:hAnsi="Courier New" w:cs="Courier New"/>
          <w:b w:val="0"/>
          <w:bCs w:val="0"/>
          <w:color w:val="auto"/>
          <w:sz w:val="20"/>
          <w:szCs w:val="22"/>
        </w:rPr>
      </w:pPr>
      <w:r w:rsidRPr="00432AA8">
        <w:rPr>
          <w:rFonts w:ascii="Courier New" w:eastAsiaTheme="minorHAnsi" w:hAnsi="Courier New" w:cs="Courier New"/>
          <w:b w:val="0"/>
          <w:bCs w:val="0"/>
          <w:color w:val="auto"/>
          <w:sz w:val="20"/>
          <w:szCs w:val="22"/>
        </w:rPr>
        <w:tab/>
      </w:r>
      <w:proofErr w:type="gramStart"/>
      <w:r w:rsidRPr="00432AA8">
        <w:rPr>
          <w:rFonts w:ascii="Courier New" w:eastAsiaTheme="minorHAnsi" w:hAnsi="Courier New" w:cs="Courier New"/>
          <w:b w:val="0"/>
          <w:bCs w:val="0"/>
          <w:color w:val="auto"/>
          <w:sz w:val="20"/>
          <w:szCs w:val="22"/>
        </w:rPr>
        <w:t>on</w:t>
      </w:r>
      <w:proofErr w:type="gramEnd"/>
      <w:r w:rsidRPr="00432AA8">
        <w:rPr>
          <w:rFonts w:ascii="Courier New" w:eastAsiaTheme="minorHAnsi" w:hAnsi="Courier New" w:cs="Courier New"/>
          <w:b w:val="0"/>
          <w:bCs w:val="0"/>
          <w:color w:val="auto"/>
          <w:sz w:val="20"/>
          <w:szCs w:val="22"/>
        </w:rPr>
        <w:t xml:space="preserve"> </w:t>
      </w:r>
      <w:proofErr w:type="spellStart"/>
      <w:r w:rsidRPr="00432AA8">
        <w:rPr>
          <w:rFonts w:ascii="Courier New" w:eastAsiaTheme="minorHAnsi" w:hAnsi="Courier New" w:cs="Courier New"/>
          <w:b w:val="0"/>
          <w:bCs w:val="0"/>
          <w:color w:val="auto"/>
          <w:sz w:val="20"/>
          <w:szCs w:val="22"/>
        </w:rPr>
        <w:t>rep.MaterialID</w:t>
      </w:r>
      <w:proofErr w:type="spellEnd"/>
      <w:r w:rsidRPr="00432AA8">
        <w:rPr>
          <w:rFonts w:ascii="Courier New" w:eastAsiaTheme="minorHAnsi" w:hAnsi="Courier New" w:cs="Courier New"/>
          <w:b w:val="0"/>
          <w:bCs w:val="0"/>
          <w:color w:val="auto"/>
          <w:sz w:val="20"/>
          <w:szCs w:val="22"/>
        </w:rPr>
        <w:t xml:space="preserve"> = substring([</w:t>
      </w:r>
      <w:proofErr w:type="spellStart"/>
      <w:r w:rsidRPr="00432AA8">
        <w:rPr>
          <w:rFonts w:ascii="Courier New" w:eastAsiaTheme="minorHAnsi" w:hAnsi="Courier New" w:cs="Courier New"/>
          <w:b w:val="0"/>
          <w:bCs w:val="0"/>
          <w:color w:val="auto"/>
          <w:sz w:val="20"/>
          <w:szCs w:val="22"/>
        </w:rPr>
        <w:t>ProductIDSize</w:t>
      </w:r>
      <w:proofErr w:type="spellEnd"/>
      <w:r w:rsidRPr="00432AA8">
        <w:rPr>
          <w:rFonts w:ascii="Courier New" w:eastAsiaTheme="minorHAnsi" w:hAnsi="Courier New" w:cs="Courier New"/>
          <w:b w:val="0"/>
          <w:bCs w:val="0"/>
          <w:color w:val="auto"/>
          <w:sz w:val="20"/>
          <w:szCs w:val="22"/>
        </w:rPr>
        <w:t>],0,9)</w:t>
      </w:r>
    </w:p>
    <w:p w:rsidR="00432AA8" w:rsidRPr="00432AA8" w:rsidRDefault="00432AA8" w:rsidP="00432AA8">
      <w:pPr>
        <w:pStyle w:val="Heading1"/>
        <w:pBdr>
          <w:bottom w:val="single" w:sz="4" w:space="1" w:color="auto"/>
        </w:pBdr>
        <w:spacing w:before="0" w:line="240" w:lineRule="auto"/>
        <w:rPr>
          <w:rFonts w:ascii="Courier New" w:eastAsiaTheme="minorHAnsi" w:hAnsi="Courier New" w:cs="Courier New"/>
          <w:b w:val="0"/>
          <w:bCs w:val="0"/>
          <w:color w:val="auto"/>
          <w:sz w:val="20"/>
          <w:szCs w:val="22"/>
        </w:rPr>
      </w:pPr>
      <w:proofErr w:type="gramStart"/>
      <w:r w:rsidRPr="00432AA8">
        <w:rPr>
          <w:rFonts w:ascii="Courier New" w:eastAsiaTheme="minorHAnsi" w:hAnsi="Courier New" w:cs="Courier New"/>
          <w:b w:val="0"/>
          <w:bCs w:val="0"/>
          <w:color w:val="auto"/>
          <w:sz w:val="20"/>
          <w:szCs w:val="22"/>
        </w:rPr>
        <w:t>inner</w:t>
      </w:r>
      <w:proofErr w:type="gramEnd"/>
      <w:r w:rsidRPr="00432AA8">
        <w:rPr>
          <w:rFonts w:ascii="Courier New" w:eastAsiaTheme="minorHAnsi" w:hAnsi="Courier New" w:cs="Courier New"/>
          <w:b w:val="0"/>
          <w:bCs w:val="0"/>
          <w:color w:val="auto"/>
          <w:sz w:val="20"/>
          <w:szCs w:val="22"/>
        </w:rPr>
        <w:t xml:space="preserve"> join [ROC].[</w:t>
      </w:r>
      <w:proofErr w:type="spellStart"/>
      <w:r w:rsidRPr="00432AA8">
        <w:rPr>
          <w:rFonts w:ascii="Courier New" w:eastAsiaTheme="minorHAnsi" w:hAnsi="Courier New" w:cs="Courier New"/>
          <w:b w:val="0"/>
          <w:bCs w:val="0"/>
          <w:color w:val="auto"/>
          <w:sz w:val="20"/>
          <w:szCs w:val="22"/>
        </w:rPr>
        <w:t>dbo</w:t>
      </w:r>
      <w:proofErr w:type="spellEnd"/>
      <w:r w:rsidRPr="00432AA8">
        <w:rPr>
          <w:rFonts w:ascii="Courier New" w:eastAsiaTheme="minorHAnsi" w:hAnsi="Courier New" w:cs="Courier New"/>
          <w:b w:val="0"/>
          <w:bCs w:val="0"/>
          <w:color w:val="auto"/>
          <w:sz w:val="20"/>
          <w:szCs w:val="22"/>
        </w:rPr>
        <w:t>].[</w:t>
      </w:r>
      <w:proofErr w:type="spellStart"/>
      <w:r w:rsidRPr="00432AA8">
        <w:rPr>
          <w:rFonts w:ascii="Courier New" w:eastAsiaTheme="minorHAnsi" w:hAnsi="Courier New" w:cs="Courier New"/>
          <w:b w:val="0"/>
          <w:bCs w:val="0"/>
          <w:color w:val="auto"/>
          <w:sz w:val="20"/>
          <w:szCs w:val="22"/>
        </w:rPr>
        <w:t>tblEFSHeader</w:t>
      </w:r>
      <w:proofErr w:type="spellEnd"/>
      <w:r w:rsidRPr="00432AA8">
        <w:rPr>
          <w:rFonts w:ascii="Courier New" w:eastAsiaTheme="minorHAnsi" w:hAnsi="Courier New" w:cs="Courier New"/>
          <w:b w:val="0"/>
          <w:bCs w:val="0"/>
          <w:color w:val="auto"/>
          <w:sz w:val="20"/>
          <w:szCs w:val="22"/>
        </w:rPr>
        <w:t>] head (</w:t>
      </w:r>
      <w:proofErr w:type="spellStart"/>
      <w:r w:rsidRPr="00432AA8">
        <w:rPr>
          <w:rFonts w:ascii="Courier New" w:eastAsiaTheme="minorHAnsi" w:hAnsi="Courier New" w:cs="Courier New"/>
          <w:b w:val="0"/>
          <w:bCs w:val="0"/>
          <w:color w:val="auto"/>
          <w:sz w:val="20"/>
          <w:szCs w:val="22"/>
        </w:rPr>
        <w:t>nolock</w:t>
      </w:r>
      <w:proofErr w:type="spellEnd"/>
      <w:r w:rsidRPr="00432AA8">
        <w:rPr>
          <w:rFonts w:ascii="Courier New" w:eastAsiaTheme="minorHAnsi" w:hAnsi="Courier New" w:cs="Courier New"/>
          <w:b w:val="0"/>
          <w:bCs w:val="0"/>
          <w:color w:val="auto"/>
          <w:sz w:val="20"/>
          <w:szCs w:val="22"/>
        </w:rPr>
        <w:t>)</w:t>
      </w:r>
    </w:p>
    <w:p w:rsidR="00432AA8" w:rsidRPr="00432AA8" w:rsidRDefault="00432AA8" w:rsidP="00432AA8">
      <w:pPr>
        <w:pStyle w:val="Heading1"/>
        <w:pBdr>
          <w:bottom w:val="single" w:sz="4" w:space="1" w:color="auto"/>
        </w:pBdr>
        <w:spacing w:before="0" w:line="240" w:lineRule="auto"/>
        <w:rPr>
          <w:rFonts w:ascii="Courier New" w:eastAsiaTheme="minorHAnsi" w:hAnsi="Courier New" w:cs="Courier New"/>
          <w:b w:val="0"/>
          <w:bCs w:val="0"/>
          <w:color w:val="auto"/>
          <w:sz w:val="20"/>
          <w:szCs w:val="22"/>
        </w:rPr>
      </w:pPr>
      <w:r w:rsidRPr="00432AA8">
        <w:rPr>
          <w:rFonts w:ascii="Courier New" w:eastAsiaTheme="minorHAnsi" w:hAnsi="Courier New" w:cs="Courier New"/>
          <w:b w:val="0"/>
          <w:bCs w:val="0"/>
          <w:color w:val="auto"/>
          <w:sz w:val="20"/>
          <w:szCs w:val="22"/>
        </w:rPr>
        <w:tab/>
      </w:r>
      <w:proofErr w:type="gramStart"/>
      <w:r w:rsidRPr="00432AA8">
        <w:rPr>
          <w:rFonts w:ascii="Courier New" w:eastAsiaTheme="minorHAnsi" w:hAnsi="Courier New" w:cs="Courier New"/>
          <w:b w:val="0"/>
          <w:bCs w:val="0"/>
          <w:color w:val="auto"/>
          <w:sz w:val="20"/>
          <w:szCs w:val="22"/>
        </w:rPr>
        <w:t>on</w:t>
      </w:r>
      <w:proofErr w:type="gramEnd"/>
      <w:r w:rsidRPr="00432AA8">
        <w:rPr>
          <w:rFonts w:ascii="Courier New" w:eastAsiaTheme="minorHAnsi" w:hAnsi="Courier New" w:cs="Courier New"/>
          <w:b w:val="0"/>
          <w:bCs w:val="0"/>
          <w:color w:val="auto"/>
          <w:sz w:val="20"/>
          <w:szCs w:val="22"/>
        </w:rPr>
        <w:t xml:space="preserve"> </w:t>
      </w:r>
      <w:proofErr w:type="spellStart"/>
      <w:r w:rsidRPr="00432AA8">
        <w:rPr>
          <w:rFonts w:ascii="Courier New" w:eastAsiaTheme="minorHAnsi" w:hAnsi="Courier New" w:cs="Courier New"/>
          <w:b w:val="0"/>
          <w:bCs w:val="0"/>
          <w:color w:val="auto"/>
          <w:sz w:val="20"/>
          <w:szCs w:val="22"/>
        </w:rPr>
        <w:t>line.PONumber</w:t>
      </w:r>
      <w:proofErr w:type="spellEnd"/>
      <w:r w:rsidRPr="00432AA8">
        <w:rPr>
          <w:rFonts w:ascii="Courier New" w:eastAsiaTheme="minorHAnsi" w:hAnsi="Courier New" w:cs="Courier New"/>
          <w:b w:val="0"/>
          <w:bCs w:val="0"/>
          <w:color w:val="auto"/>
          <w:sz w:val="20"/>
          <w:szCs w:val="22"/>
        </w:rPr>
        <w:t xml:space="preserve"> = </w:t>
      </w:r>
      <w:proofErr w:type="spellStart"/>
      <w:r w:rsidRPr="00432AA8">
        <w:rPr>
          <w:rFonts w:ascii="Courier New" w:eastAsiaTheme="minorHAnsi" w:hAnsi="Courier New" w:cs="Courier New"/>
          <w:b w:val="0"/>
          <w:bCs w:val="0"/>
          <w:color w:val="auto"/>
          <w:sz w:val="20"/>
          <w:szCs w:val="22"/>
        </w:rPr>
        <w:t>head.PONumber</w:t>
      </w:r>
      <w:proofErr w:type="spellEnd"/>
    </w:p>
    <w:p w:rsidR="00432AA8" w:rsidRPr="00432AA8" w:rsidRDefault="00432AA8" w:rsidP="00432AA8">
      <w:pPr>
        <w:pStyle w:val="Heading1"/>
        <w:pBdr>
          <w:bottom w:val="single" w:sz="4" w:space="1" w:color="auto"/>
        </w:pBdr>
        <w:spacing w:before="0" w:line="240" w:lineRule="auto"/>
        <w:rPr>
          <w:rStyle w:val="Strong"/>
          <w:rFonts w:ascii="Courier New" w:eastAsiaTheme="minorHAnsi" w:hAnsi="Courier New" w:cs="Courier New"/>
          <w:color w:val="auto"/>
          <w:sz w:val="20"/>
          <w:szCs w:val="22"/>
        </w:rPr>
      </w:pPr>
      <w:proofErr w:type="gramStart"/>
      <w:r w:rsidRPr="00432AA8">
        <w:rPr>
          <w:rFonts w:ascii="Courier New" w:eastAsiaTheme="minorHAnsi" w:hAnsi="Courier New" w:cs="Courier New"/>
          <w:b w:val="0"/>
          <w:bCs w:val="0"/>
          <w:color w:val="auto"/>
          <w:sz w:val="20"/>
          <w:szCs w:val="22"/>
        </w:rPr>
        <w:t>where</w:t>
      </w:r>
      <w:proofErr w:type="gramEnd"/>
      <w:r w:rsidRPr="00432AA8">
        <w:rPr>
          <w:rFonts w:ascii="Courier New" w:eastAsiaTheme="minorHAnsi" w:hAnsi="Courier New" w:cs="Courier New"/>
          <w:b w:val="0"/>
          <w:bCs w:val="0"/>
          <w:color w:val="auto"/>
          <w:sz w:val="20"/>
          <w:szCs w:val="22"/>
        </w:rPr>
        <w:t xml:space="preserve"> </w:t>
      </w:r>
      <w:proofErr w:type="spellStart"/>
      <w:r w:rsidRPr="00432AA8">
        <w:rPr>
          <w:rFonts w:ascii="Courier New" w:eastAsiaTheme="minorHAnsi" w:hAnsi="Courier New" w:cs="Courier New"/>
          <w:b w:val="0"/>
          <w:bCs w:val="0"/>
          <w:color w:val="auto"/>
          <w:sz w:val="20"/>
          <w:szCs w:val="22"/>
        </w:rPr>
        <w:t>head.createdon</w:t>
      </w:r>
      <w:proofErr w:type="spellEnd"/>
      <w:r w:rsidRPr="00432AA8">
        <w:rPr>
          <w:rFonts w:ascii="Courier New" w:eastAsiaTheme="minorHAnsi" w:hAnsi="Courier New" w:cs="Courier New"/>
          <w:b w:val="0"/>
          <w:bCs w:val="0"/>
          <w:color w:val="auto"/>
          <w:sz w:val="20"/>
          <w:szCs w:val="22"/>
        </w:rPr>
        <w:t xml:space="preserve"> is not null</w:t>
      </w:r>
      <w:r w:rsidRPr="00432AA8">
        <w:rPr>
          <w:rStyle w:val="Strong"/>
          <w:rFonts w:ascii="Courier New" w:eastAsiaTheme="minorHAnsi" w:hAnsi="Courier New" w:cs="Courier New"/>
          <w:color w:val="auto"/>
          <w:sz w:val="20"/>
          <w:szCs w:val="22"/>
        </w:rPr>
        <w:t xml:space="preserve"> </w:t>
      </w:r>
    </w:p>
    <w:p w:rsidR="009703DE" w:rsidRPr="00915E84" w:rsidRDefault="009703DE" w:rsidP="00432AA8">
      <w:pPr>
        <w:pStyle w:val="Heading1"/>
        <w:pBdr>
          <w:bottom w:val="single" w:sz="4" w:space="1" w:color="auto"/>
        </w:pBdr>
        <w:rPr>
          <w:rStyle w:val="Strong"/>
          <w:b/>
          <w:bCs/>
          <w:color w:val="auto"/>
          <w:sz w:val="24"/>
          <w:szCs w:val="24"/>
        </w:rPr>
      </w:pPr>
      <w:r w:rsidRPr="00915E84">
        <w:rPr>
          <w:rStyle w:val="Strong"/>
          <w:b/>
          <w:bCs/>
          <w:color w:val="auto"/>
          <w:sz w:val="24"/>
          <w:szCs w:val="24"/>
        </w:rPr>
        <w:t>Data Flow Diagram</w:t>
      </w:r>
      <w:bookmarkEnd w:id="1"/>
    </w:p>
    <w:p w:rsidR="009703DE" w:rsidRDefault="009703DE" w:rsidP="009703DE"/>
    <w:p w:rsidR="009703DE" w:rsidRPr="00735B7F" w:rsidRDefault="009703DE" w:rsidP="00735B7F">
      <w:r>
        <w:tab/>
      </w:r>
      <w:r w:rsidR="002E6A80">
        <w:t>N/A</w:t>
      </w:r>
    </w:p>
    <w:p w:rsidR="005762B0" w:rsidRPr="00915E84" w:rsidRDefault="005762B0" w:rsidP="008E2083">
      <w:pPr>
        <w:pStyle w:val="Heading1"/>
        <w:pBdr>
          <w:bottom w:val="single" w:sz="4" w:space="2" w:color="auto"/>
        </w:pBdr>
        <w:rPr>
          <w:rStyle w:val="Strong"/>
          <w:b/>
          <w:bCs/>
          <w:color w:val="auto"/>
          <w:sz w:val="24"/>
          <w:szCs w:val="24"/>
        </w:rPr>
      </w:pPr>
      <w:bookmarkStart w:id="2" w:name="_Toc389545584"/>
      <w:r w:rsidRPr="00915E84">
        <w:rPr>
          <w:rStyle w:val="Strong"/>
          <w:b/>
          <w:bCs/>
          <w:color w:val="auto"/>
          <w:sz w:val="24"/>
          <w:szCs w:val="24"/>
        </w:rPr>
        <w:lastRenderedPageBreak/>
        <w:t>Data Column Mapping</w:t>
      </w:r>
      <w:bookmarkEnd w:id="2"/>
    </w:p>
    <w:p w:rsidR="005762B0" w:rsidRDefault="005762B0" w:rsidP="005762B0"/>
    <w:tbl>
      <w:tblPr>
        <w:tblStyle w:val="TableGrid"/>
        <w:tblW w:w="0" w:type="auto"/>
        <w:tblLayout w:type="fixed"/>
        <w:tblLook w:val="04A0" w:firstRow="1" w:lastRow="0" w:firstColumn="1" w:lastColumn="0" w:noHBand="0" w:noVBand="1"/>
      </w:tblPr>
      <w:tblGrid>
        <w:gridCol w:w="1339"/>
        <w:gridCol w:w="1550"/>
        <w:gridCol w:w="2079"/>
        <w:gridCol w:w="3420"/>
        <w:gridCol w:w="1188"/>
      </w:tblGrid>
      <w:tr w:rsidR="005762B0" w:rsidTr="004B713F">
        <w:tc>
          <w:tcPr>
            <w:tcW w:w="1339" w:type="dxa"/>
            <w:shd w:val="clear" w:color="auto" w:fill="D9D9D9" w:themeFill="background1" w:themeFillShade="D9"/>
          </w:tcPr>
          <w:p w:rsidR="005762B0" w:rsidRPr="005762B0" w:rsidRDefault="005762B0" w:rsidP="005762B0">
            <w:pPr>
              <w:rPr>
                <w:b/>
              </w:rPr>
            </w:pPr>
            <w:r w:rsidRPr="005762B0">
              <w:rPr>
                <w:b/>
              </w:rPr>
              <w:t>Field Type</w:t>
            </w:r>
          </w:p>
        </w:tc>
        <w:tc>
          <w:tcPr>
            <w:tcW w:w="1550" w:type="dxa"/>
            <w:shd w:val="clear" w:color="auto" w:fill="D9D9D9" w:themeFill="background1" w:themeFillShade="D9"/>
          </w:tcPr>
          <w:p w:rsidR="005762B0" w:rsidRPr="005762B0" w:rsidRDefault="005762B0" w:rsidP="005762B0">
            <w:pPr>
              <w:rPr>
                <w:b/>
              </w:rPr>
            </w:pPr>
            <w:r w:rsidRPr="005762B0">
              <w:rPr>
                <w:b/>
              </w:rPr>
              <w:t>Field Name</w:t>
            </w:r>
          </w:p>
        </w:tc>
        <w:tc>
          <w:tcPr>
            <w:tcW w:w="2079" w:type="dxa"/>
            <w:shd w:val="clear" w:color="auto" w:fill="D9D9D9" w:themeFill="background1" w:themeFillShade="D9"/>
          </w:tcPr>
          <w:p w:rsidR="005762B0" w:rsidRPr="005762B0" w:rsidRDefault="005762B0" w:rsidP="005762B0">
            <w:pPr>
              <w:rPr>
                <w:b/>
              </w:rPr>
            </w:pPr>
            <w:r w:rsidRPr="005762B0">
              <w:rPr>
                <w:b/>
              </w:rPr>
              <w:t>Source Table</w:t>
            </w:r>
          </w:p>
        </w:tc>
        <w:tc>
          <w:tcPr>
            <w:tcW w:w="3420" w:type="dxa"/>
            <w:shd w:val="clear" w:color="auto" w:fill="D9D9D9" w:themeFill="background1" w:themeFillShade="D9"/>
          </w:tcPr>
          <w:p w:rsidR="005762B0" w:rsidRPr="005762B0" w:rsidRDefault="005762B0" w:rsidP="005762B0">
            <w:pPr>
              <w:rPr>
                <w:b/>
              </w:rPr>
            </w:pPr>
            <w:r w:rsidRPr="005762B0">
              <w:rPr>
                <w:b/>
              </w:rPr>
              <w:t>Source Column</w:t>
            </w:r>
          </w:p>
        </w:tc>
        <w:tc>
          <w:tcPr>
            <w:tcW w:w="1188" w:type="dxa"/>
            <w:shd w:val="clear" w:color="auto" w:fill="D9D9D9" w:themeFill="background1" w:themeFillShade="D9"/>
          </w:tcPr>
          <w:p w:rsidR="005762B0" w:rsidRPr="005762B0" w:rsidRDefault="005762B0" w:rsidP="005762B0">
            <w:pPr>
              <w:rPr>
                <w:b/>
              </w:rPr>
            </w:pPr>
            <w:proofErr w:type="spellStart"/>
            <w:r w:rsidRPr="005762B0">
              <w:rPr>
                <w:b/>
              </w:rPr>
              <w:t>Sql</w:t>
            </w:r>
            <w:proofErr w:type="spellEnd"/>
            <w:r w:rsidRPr="005762B0">
              <w:rPr>
                <w:b/>
              </w:rPr>
              <w:t xml:space="preserve"> Code</w:t>
            </w:r>
          </w:p>
        </w:tc>
      </w:tr>
      <w:tr w:rsidR="00E22E09" w:rsidTr="004B713F">
        <w:tc>
          <w:tcPr>
            <w:tcW w:w="1339" w:type="dxa"/>
          </w:tcPr>
          <w:p w:rsidR="00E22E09" w:rsidRDefault="00E22E09" w:rsidP="005762B0">
            <w:r>
              <w:t>String</w:t>
            </w:r>
          </w:p>
        </w:tc>
        <w:tc>
          <w:tcPr>
            <w:tcW w:w="1550" w:type="dxa"/>
          </w:tcPr>
          <w:p w:rsidR="00E22E09" w:rsidRDefault="004B713F" w:rsidP="00E22E09">
            <w:r>
              <w:t>License</w:t>
            </w:r>
            <w:r w:rsidR="00E22E09">
              <w:t xml:space="preserve"> </w:t>
            </w:r>
          </w:p>
        </w:tc>
        <w:tc>
          <w:tcPr>
            <w:tcW w:w="2079" w:type="dxa"/>
          </w:tcPr>
          <w:p w:rsidR="00E22E09" w:rsidRDefault="004B713F" w:rsidP="00432AA8">
            <w:r>
              <w:t>Logo</w:t>
            </w:r>
            <w:r w:rsidR="00191870">
              <w:t xml:space="preserve"> query</w:t>
            </w:r>
          </w:p>
        </w:tc>
        <w:tc>
          <w:tcPr>
            <w:tcW w:w="3420" w:type="dxa"/>
          </w:tcPr>
          <w:p w:rsidR="00E22E09" w:rsidRDefault="004B713F" w:rsidP="005762B0">
            <w:proofErr w:type="spellStart"/>
            <w:r>
              <w:rPr>
                <w:rFonts w:ascii="Courier New" w:hAnsi="Courier New" w:cs="Courier New"/>
                <w:sz w:val="20"/>
              </w:rPr>
              <w:t>LicenseDescription</w:t>
            </w:r>
            <w:proofErr w:type="spellEnd"/>
          </w:p>
        </w:tc>
        <w:tc>
          <w:tcPr>
            <w:tcW w:w="1188" w:type="dxa"/>
          </w:tcPr>
          <w:p w:rsidR="00E22E09" w:rsidRDefault="00E22E09" w:rsidP="005762B0"/>
        </w:tc>
      </w:tr>
      <w:tr w:rsidR="00E22E09" w:rsidTr="004B713F">
        <w:trPr>
          <w:trHeight w:val="314"/>
        </w:trPr>
        <w:tc>
          <w:tcPr>
            <w:tcW w:w="1339" w:type="dxa"/>
          </w:tcPr>
          <w:p w:rsidR="00E22E09" w:rsidRDefault="00E22E09" w:rsidP="005762B0">
            <w:r>
              <w:t>String</w:t>
            </w:r>
          </w:p>
        </w:tc>
        <w:tc>
          <w:tcPr>
            <w:tcW w:w="1550" w:type="dxa"/>
          </w:tcPr>
          <w:p w:rsidR="00E22E09" w:rsidRDefault="004B713F" w:rsidP="00267341">
            <w:r>
              <w:t>Team</w:t>
            </w:r>
          </w:p>
        </w:tc>
        <w:tc>
          <w:tcPr>
            <w:tcW w:w="2079" w:type="dxa"/>
          </w:tcPr>
          <w:p w:rsidR="00E22E09" w:rsidRDefault="004B713F" w:rsidP="005762B0">
            <w:r>
              <w:t>Logo</w:t>
            </w:r>
            <w:r w:rsidR="00191870">
              <w:t xml:space="preserve"> query</w:t>
            </w:r>
          </w:p>
        </w:tc>
        <w:tc>
          <w:tcPr>
            <w:tcW w:w="3420" w:type="dxa"/>
          </w:tcPr>
          <w:p w:rsidR="00E22E09" w:rsidRDefault="004B713F" w:rsidP="005762B0">
            <w:proofErr w:type="spellStart"/>
            <w:r>
              <w:rPr>
                <w:rFonts w:ascii="Courier New" w:hAnsi="Courier New" w:cs="Courier New"/>
                <w:sz w:val="20"/>
              </w:rPr>
              <w:t>TeamDescription</w:t>
            </w:r>
            <w:proofErr w:type="spellEnd"/>
          </w:p>
        </w:tc>
        <w:tc>
          <w:tcPr>
            <w:tcW w:w="1188" w:type="dxa"/>
          </w:tcPr>
          <w:p w:rsidR="00E22E09" w:rsidRDefault="00E22E09" w:rsidP="005762B0"/>
        </w:tc>
      </w:tr>
      <w:tr w:rsidR="004B713F" w:rsidTr="004B713F">
        <w:trPr>
          <w:trHeight w:val="314"/>
        </w:trPr>
        <w:tc>
          <w:tcPr>
            <w:tcW w:w="1339" w:type="dxa"/>
          </w:tcPr>
          <w:p w:rsidR="004B713F" w:rsidRDefault="004B713F" w:rsidP="005762B0">
            <w:r>
              <w:t>String</w:t>
            </w:r>
          </w:p>
        </w:tc>
        <w:tc>
          <w:tcPr>
            <w:tcW w:w="1550" w:type="dxa"/>
          </w:tcPr>
          <w:p w:rsidR="004B713F" w:rsidRDefault="004B713F" w:rsidP="00267341">
            <w:r>
              <w:t>Logo</w:t>
            </w:r>
          </w:p>
        </w:tc>
        <w:tc>
          <w:tcPr>
            <w:tcW w:w="2079" w:type="dxa"/>
          </w:tcPr>
          <w:p w:rsidR="004B713F" w:rsidRDefault="004B713F" w:rsidP="005762B0">
            <w:r>
              <w:t>Logo Query</w:t>
            </w:r>
          </w:p>
        </w:tc>
        <w:tc>
          <w:tcPr>
            <w:tcW w:w="3420" w:type="dxa"/>
          </w:tcPr>
          <w:p w:rsidR="004B713F" w:rsidRDefault="004B713F" w:rsidP="005762B0">
            <w:pPr>
              <w:rPr>
                <w:rFonts w:ascii="Courier New" w:hAnsi="Courier New" w:cs="Courier New"/>
                <w:sz w:val="20"/>
              </w:rPr>
            </w:pPr>
            <w:proofErr w:type="spellStart"/>
            <w:r>
              <w:rPr>
                <w:rFonts w:ascii="Courier New" w:hAnsi="Courier New" w:cs="Courier New"/>
                <w:sz w:val="20"/>
              </w:rPr>
              <w:t>ManualIllustrationNumber</w:t>
            </w:r>
            <w:proofErr w:type="spellEnd"/>
          </w:p>
        </w:tc>
        <w:tc>
          <w:tcPr>
            <w:tcW w:w="1188" w:type="dxa"/>
          </w:tcPr>
          <w:p w:rsidR="004B713F" w:rsidRDefault="004B713F" w:rsidP="005762B0"/>
        </w:tc>
      </w:tr>
      <w:tr w:rsidR="00CE0F26" w:rsidTr="004B713F">
        <w:trPr>
          <w:trHeight w:val="314"/>
        </w:trPr>
        <w:tc>
          <w:tcPr>
            <w:tcW w:w="1339" w:type="dxa"/>
          </w:tcPr>
          <w:p w:rsidR="00CE0F26" w:rsidRDefault="00CE0F26" w:rsidP="005762B0">
            <w:r>
              <w:t>string</w:t>
            </w:r>
          </w:p>
        </w:tc>
        <w:tc>
          <w:tcPr>
            <w:tcW w:w="1550" w:type="dxa"/>
          </w:tcPr>
          <w:p w:rsidR="00CE0F26" w:rsidRDefault="00CE0F26" w:rsidP="00267341">
            <w:r>
              <w:t>Silhouette</w:t>
            </w:r>
          </w:p>
        </w:tc>
        <w:tc>
          <w:tcPr>
            <w:tcW w:w="2079" w:type="dxa"/>
          </w:tcPr>
          <w:p w:rsidR="00CE0F26" w:rsidRDefault="004B713F" w:rsidP="005762B0">
            <w:r>
              <w:t>Logo</w:t>
            </w:r>
            <w:r w:rsidR="00191870">
              <w:t xml:space="preserve"> query</w:t>
            </w:r>
          </w:p>
        </w:tc>
        <w:tc>
          <w:tcPr>
            <w:tcW w:w="3420" w:type="dxa"/>
          </w:tcPr>
          <w:p w:rsidR="00CE0F26" w:rsidRPr="00432AA8" w:rsidRDefault="00CE0F26" w:rsidP="005762B0">
            <w:pPr>
              <w:rPr>
                <w:rFonts w:ascii="Courier New" w:hAnsi="Courier New" w:cs="Courier New"/>
                <w:sz w:val="20"/>
              </w:rPr>
            </w:pPr>
            <w:proofErr w:type="spellStart"/>
            <w:r>
              <w:rPr>
                <w:rFonts w:ascii="Courier New" w:hAnsi="Courier New" w:cs="Courier New"/>
                <w:sz w:val="20"/>
              </w:rPr>
              <w:t>SilhouetteDescription</w:t>
            </w:r>
            <w:proofErr w:type="spellEnd"/>
          </w:p>
        </w:tc>
        <w:tc>
          <w:tcPr>
            <w:tcW w:w="1188" w:type="dxa"/>
          </w:tcPr>
          <w:p w:rsidR="00CE0F26" w:rsidRDefault="00CE0F26" w:rsidP="005762B0"/>
        </w:tc>
      </w:tr>
      <w:tr w:rsidR="00E22E09" w:rsidTr="004B713F">
        <w:trPr>
          <w:trHeight w:val="314"/>
        </w:trPr>
        <w:tc>
          <w:tcPr>
            <w:tcW w:w="1339" w:type="dxa"/>
          </w:tcPr>
          <w:p w:rsidR="00E22E09" w:rsidRDefault="00CE0F26" w:rsidP="005762B0">
            <w:r>
              <w:t>Date</w:t>
            </w:r>
          </w:p>
        </w:tc>
        <w:tc>
          <w:tcPr>
            <w:tcW w:w="1550" w:type="dxa"/>
          </w:tcPr>
          <w:p w:rsidR="00E22E09" w:rsidRDefault="004814F4" w:rsidP="00267341">
            <w:r>
              <w:t>Order Date</w:t>
            </w:r>
          </w:p>
        </w:tc>
        <w:tc>
          <w:tcPr>
            <w:tcW w:w="2079" w:type="dxa"/>
          </w:tcPr>
          <w:p w:rsidR="00E22E09" w:rsidRDefault="00191870" w:rsidP="005762B0">
            <w:r>
              <w:t>Material query</w:t>
            </w:r>
          </w:p>
        </w:tc>
        <w:tc>
          <w:tcPr>
            <w:tcW w:w="3420" w:type="dxa"/>
          </w:tcPr>
          <w:p w:rsidR="00E22E09" w:rsidRDefault="00CE0F26" w:rsidP="005762B0">
            <w:proofErr w:type="spellStart"/>
            <w:r w:rsidRPr="00432AA8">
              <w:rPr>
                <w:rFonts w:ascii="Courier New" w:hAnsi="Courier New" w:cs="Courier New"/>
                <w:sz w:val="20"/>
              </w:rPr>
              <w:t>CreateDate</w:t>
            </w:r>
            <w:proofErr w:type="spellEnd"/>
          </w:p>
        </w:tc>
        <w:tc>
          <w:tcPr>
            <w:tcW w:w="1188" w:type="dxa"/>
          </w:tcPr>
          <w:p w:rsidR="00E22E09" w:rsidRDefault="00E22E09" w:rsidP="005762B0"/>
        </w:tc>
      </w:tr>
      <w:tr w:rsidR="00E22E09" w:rsidTr="004B713F">
        <w:trPr>
          <w:trHeight w:val="314"/>
        </w:trPr>
        <w:tc>
          <w:tcPr>
            <w:tcW w:w="1339" w:type="dxa"/>
          </w:tcPr>
          <w:p w:rsidR="00E22E09" w:rsidRDefault="00CE0F26" w:rsidP="005762B0">
            <w:r>
              <w:t>number</w:t>
            </w:r>
          </w:p>
        </w:tc>
        <w:tc>
          <w:tcPr>
            <w:tcW w:w="1550" w:type="dxa"/>
          </w:tcPr>
          <w:p w:rsidR="00E22E09" w:rsidRDefault="00CE0F26" w:rsidP="00267341">
            <w:r>
              <w:t>Total Materials</w:t>
            </w:r>
          </w:p>
        </w:tc>
        <w:tc>
          <w:tcPr>
            <w:tcW w:w="2079" w:type="dxa"/>
          </w:tcPr>
          <w:p w:rsidR="00E22E09" w:rsidRDefault="00191870" w:rsidP="005762B0">
            <w:r>
              <w:t>Material query</w:t>
            </w:r>
          </w:p>
        </w:tc>
        <w:tc>
          <w:tcPr>
            <w:tcW w:w="3420" w:type="dxa"/>
          </w:tcPr>
          <w:p w:rsidR="00E22E09" w:rsidRDefault="00191870" w:rsidP="005762B0">
            <w:r>
              <w:t xml:space="preserve">Summary total or </w:t>
            </w:r>
            <w:proofErr w:type="spellStart"/>
            <w:r>
              <w:t>MaterialIDs</w:t>
            </w:r>
            <w:proofErr w:type="spellEnd"/>
          </w:p>
        </w:tc>
        <w:tc>
          <w:tcPr>
            <w:tcW w:w="1188" w:type="dxa"/>
          </w:tcPr>
          <w:p w:rsidR="00E22E09" w:rsidRDefault="00E22E09" w:rsidP="005762B0"/>
        </w:tc>
      </w:tr>
    </w:tbl>
    <w:p w:rsidR="005762B0" w:rsidRPr="00915E84" w:rsidRDefault="005762B0" w:rsidP="00874A6D">
      <w:pPr>
        <w:pStyle w:val="Heading1"/>
        <w:pBdr>
          <w:bottom w:val="single" w:sz="4" w:space="1" w:color="auto"/>
        </w:pBdr>
        <w:rPr>
          <w:rStyle w:val="Strong"/>
          <w:b/>
          <w:bCs/>
          <w:color w:val="auto"/>
          <w:sz w:val="24"/>
          <w:szCs w:val="24"/>
        </w:rPr>
      </w:pPr>
      <w:bookmarkStart w:id="3" w:name="_Toc389545585"/>
      <w:r w:rsidRPr="00915E84">
        <w:rPr>
          <w:rStyle w:val="Strong"/>
          <w:b/>
          <w:bCs/>
          <w:color w:val="auto"/>
          <w:sz w:val="24"/>
          <w:szCs w:val="24"/>
        </w:rPr>
        <w:t>Report Parameters</w:t>
      </w:r>
      <w:bookmarkEnd w:id="3"/>
    </w:p>
    <w:p w:rsidR="00176F6A" w:rsidRDefault="00176F6A" w:rsidP="00176F6A"/>
    <w:p w:rsidR="00E22E09" w:rsidRPr="00915E84" w:rsidRDefault="00E22E09" w:rsidP="00E22E09">
      <w:pPr>
        <w:pStyle w:val="Heading1"/>
        <w:pBdr>
          <w:bottom w:val="single" w:sz="4" w:space="1" w:color="auto"/>
        </w:pBdr>
        <w:rPr>
          <w:rStyle w:val="Strong"/>
          <w:b/>
          <w:bCs/>
          <w:color w:val="auto"/>
          <w:sz w:val="24"/>
          <w:szCs w:val="24"/>
        </w:rPr>
      </w:pPr>
      <w:bookmarkStart w:id="4" w:name="_Toc389545586"/>
      <w:r>
        <w:rPr>
          <w:rStyle w:val="Strong"/>
          <w:b/>
          <w:bCs/>
          <w:color w:val="auto"/>
          <w:sz w:val="24"/>
          <w:szCs w:val="24"/>
        </w:rPr>
        <w:t>Grouping</w:t>
      </w:r>
      <w:bookmarkEnd w:id="4"/>
      <w:r>
        <w:rPr>
          <w:rStyle w:val="Strong"/>
          <w:b/>
          <w:bCs/>
          <w:color w:val="auto"/>
          <w:sz w:val="24"/>
          <w:szCs w:val="24"/>
        </w:rPr>
        <w:t xml:space="preserve"> </w:t>
      </w:r>
    </w:p>
    <w:p w:rsidR="00E22E09" w:rsidRDefault="00E22E09" w:rsidP="00176F6A"/>
    <w:p w:rsidR="00CE0F26" w:rsidRDefault="00CE0F26" w:rsidP="00176F6A">
      <w:r>
        <w:t xml:space="preserve">Report is grouped by </w:t>
      </w:r>
      <w:r w:rsidR="007D05D0">
        <w:t>5</w:t>
      </w:r>
      <w:r>
        <w:t xml:space="preserve"> fields, then summarized by group total, and totals across month. Refer to mockup included in functional spec.</w:t>
      </w:r>
    </w:p>
    <w:p w:rsidR="00802BB1" w:rsidRDefault="00CE0F26" w:rsidP="00CE0F26">
      <w:pPr>
        <w:pStyle w:val="ListParagraph"/>
        <w:numPr>
          <w:ilvl w:val="0"/>
          <w:numId w:val="15"/>
        </w:numPr>
      </w:pPr>
      <w:r>
        <w:t>Year (derived from Order Date)</w:t>
      </w:r>
    </w:p>
    <w:p w:rsidR="00CE0F26" w:rsidRDefault="004B713F" w:rsidP="00CE0F26">
      <w:pPr>
        <w:pStyle w:val="ListParagraph"/>
        <w:numPr>
          <w:ilvl w:val="1"/>
          <w:numId w:val="15"/>
        </w:numPr>
      </w:pPr>
      <w:r>
        <w:t>License</w:t>
      </w:r>
    </w:p>
    <w:p w:rsidR="00CE0F26" w:rsidRDefault="004B713F" w:rsidP="00CE0F26">
      <w:pPr>
        <w:pStyle w:val="ListParagraph"/>
        <w:numPr>
          <w:ilvl w:val="2"/>
          <w:numId w:val="15"/>
        </w:numPr>
      </w:pPr>
      <w:r>
        <w:t>Team</w:t>
      </w:r>
    </w:p>
    <w:p w:rsidR="004B713F" w:rsidRDefault="004B713F" w:rsidP="004B713F">
      <w:pPr>
        <w:pStyle w:val="ListParagraph"/>
        <w:numPr>
          <w:ilvl w:val="3"/>
          <w:numId w:val="15"/>
        </w:numPr>
      </w:pPr>
      <w:r>
        <w:t>Logo</w:t>
      </w:r>
    </w:p>
    <w:p w:rsidR="00CE0F26" w:rsidRDefault="00CE0F26" w:rsidP="004B713F">
      <w:pPr>
        <w:pStyle w:val="ListParagraph"/>
        <w:numPr>
          <w:ilvl w:val="4"/>
          <w:numId w:val="15"/>
        </w:numPr>
      </w:pPr>
      <w:r>
        <w:t>Silhouette</w:t>
      </w:r>
      <w:bookmarkStart w:id="5" w:name="_GoBack"/>
      <w:bookmarkEnd w:id="5"/>
    </w:p>
    <w:p w:rsidR="00CE0F26" w:rsidRDefault="00CE0F26" w:rsidP="004B713F">
      <w:pPr>
        <w:pStyle w:val="ListParagraph"/>
        <w:numPr>
          <w:ilvl w:val="5"/>
          <w:numId w:val="15"/>
        </w:numPr>
      </w:pPr>
      <w:r>
        <w:t>Group Total</w:t>
      </w:r>
    </w:p>
    <w:p w:rsidR="00CE0F26" w:rsidRDefault="00CE0F26" w:rsidP="004B713F">
      <w:pPr>
        <w:pStyle w:val="ListParagraph"/>
        <w:numPr>
          <w:ilvl w:val="5"/>
          <w:numId w:val="15"/>
        </w:numPr>
      </w:pPr>
      <w:r>
        <w:t>By Month Total</w:t>
      </w:r>
    </w:p>
    <w:p w:rsidR="00E22E09" w:rsidRPr="00176F6A" w:rsidRDefault="00E22E09" w:rsidP="00176F6A"/>
    <w:p w:rsidR="005762B0" w:rsidRPr="00915E84" w:rsidRDefault="005762B0" w:rsidP="00874A6D">
      <w:pPr>
        <w:pStyle w:val="Heading1"/>
        <w:pBdr>
          <w:bottom w:val="single" w:sz="4" w:space="1" w:color="auto"/>
        </w:pBdr>
        <w:rPr>
          <w:rStyle w:val="Strong"/>
          <w:b/>
          <w:bCs/>
          <w:color w:val="auto"/>
          <w:sz w:val="24"/>
          <w:szCs w:val="24"/>
        </w:rPr>
      </w:pPr>
      <w:bookmarkStart w:id="6" w:name="_Toc389545587"/>
      <w:r w:rsidRPr="00915E84">
        <w:rPr>
          <w:rStyle w:val="Strong"/>
          <w:b/>
          <w:bCs/>
          <w:color w:val="auto"/>
          <w:sz w:val="24"/>
          <w:szCs w:val="24"/>
        </w:rPr>
        <w:t>Table / Field Join Mapping</w:t>
      </w:r>
      <w:bookmarkEnd w:id="6"/>
    </w:p>
    <w:p w:rsidR="006E3400" w:rsidRDefault="006E3400" w:rsidP="006E3400"/>
    <w:tbl>
      <w:tblPr>
        <w:tblStyle w:val="TableGrid"/>
        <w:tblW w:w="0" w:type="auto"/>
        <w:tblLook w:val="04A0" w:firstRow="1" w:lastRow="0" w:firstColumn="1" w:lastColumn="0" w:noHBand="0" w:noVBand="1"/>
      </w:tblPr>
      <w:tblGrid>
        <w:gridCol w:w="3618"/>
        <w:gridCol w:w="1800"/>
        <w:gridCol w:w="4158"/>
      </w:tblGrid>
      <w:tr w:rsidR="006E3400" w:rsidTr="006E3400">
        <w:tc>
          <w:tcPr>
            <w:tcW w:w="3618" w:type="dxa"/>
            <w:shd w:val="clear" w:color="auto" w:fill="D9D9D9" w:themeFill="background1" w:themeFillShade="D9"/>
          </w:tcPr>
          <w:p w:rsidR="006E3400" w:rsidRPr="006E3400" w:rsidRDefault="006E3400" w:rsidP="006E3400">
            <w:pPr>
              <w:rPr>
                <w:b/>
              </w:rPr>
            </w:pPr>
            <w:r w:rsidRPr="006E3400">
              <w:rPr>
                <w:b/>
              </w:rPr>
              <w:t>Table and Field</w:t>
            </w:r>
          </w:p>
        </w:tc>
        <w:tc>
          <w:tcPr>
            <w:tcW w:w="1800" w:type="dxa"/>
            <w:shd w:val="clear" w:color="auto" w:fill="D9D9D9" w:themeFill="background1" w:themeFillShade="D9"/>
          </w:tcPr>
          <w:p w:rsidR="006E3400" w:rsidRPr="006E3400" w:rsidRDefault="006E3400" w:rsidP="006E3400">
            <w:pPr>
              <w:jc w:val="center"/>
              <w:rPr>
                <w:b/>
              </w:rPr>
            </w:pPr>
            <w:r w:rsidRPr="006E3400">
              <w:rPr>
                <w:b/>
              </w:rPr>
              <w:t>Type</w:t>
            </w:r>
          </w:p>
        </w:tc>
        <w:tc>
          <w:tcPr>
            <w:tcW w:w="4158" w:type="dxa"/>
            <w:shd w:val="clear" w:color="auto" w:fill="D9D9D9" w:themeFill="background1" w:themeFillShade="D9"/>
          </w:tcPr>
          <w:p w:rsidR="006E3400" w:rsidRPr="006E3400" w:rsidRDefault="006E3400" w:rsidP="006E3400">
            <w:pPr>
              <w:jc w:val="right"/>
              <w:rPr>
                <w:b/>
              </w:rPr>
            </w:pPr>
            <w:r w:rsidRPr="006E3400">
              <w:rPr>
                <w:b/>
              </w:rPr>
              <w:t>Table and Field</w:t>
            </w:r>
          </w:p>
        </w:tc>
      </w:tr>
      <w:tr w:rsidR="00802BB1" w:rsidTr="006E3400">
        <w:tc>
          <w:tcPr>
            <w:tcW w:w="3618" w:type="dxa"/>
          </w:tcPr>
          <w:p w:rsidR="00802BB1" w:rsidRDefault="00CE0F26" w:rsidP="004B713F">
            <w:r>
              <w:t xml:space="preserve"> </w:t>
            </w:r>
            <w:proofErr w:type="gramStart"/>
            <w:r>
              <w:t>Material .</w:t>
            </w:r>
            <w:proofErr w:type="gramEnd"/>
            <w:r>
              <w:t xml:space="preserve"> </w:t>
            </w:r>
            <w:proofErr w:type="spellStart"/>
            <w:r>
              <w:t>MaterialID</w:t>
            </w:r>
            <w:proofErr w:type="spellEnd"/>
          </w:p>
        </w:tc>
        <w:tc>
          <w:tcPr>
            <w:tcW w:w="1800" w:type="dxa"/>
          </w:tcPr>
          <w:p w:rsidR="00802BB1" w:rsidRDefault="00CE0F26" w:rsidP="006E3400">
            <w:r>
              <w:t>Inner Join</w:t>
            </w:r>
          </w:p>
        </w:tc>
        <w:tc>
          <w:tcPr>
            <w:tcW w:w="4158" w:type="dxa"/>
          </w:tcPr>
          <w:p w:rsidR="00802BB1" w:rsidRDefault="004B713F" w:rsidP="004B713F">
            <w:r>
              <w:t>Logo</w:t>
            </w:r>
            <w:r w:rsidR="00CE0F26">
              <w:t xml:space="preserve">. </w:t>
            </w:r>
            <w:proofErr w:type="spellStart"/>
            <w:r w:rsidR="00CE0F26">
              <w:t>MaterialID</w:t>
            </w:r>
            <w:proofErr w:type="spellEnd"/>
          </w:p>
        </w:tc>
      </w:tr>
    </w:tbl>
    <w:p w:rsidR="005762B0" w:rsidRPr="00915E84" w:rsidRDefault="005762B0" w:rsidP="00802BB1">
      <w:pPr>
        <w:pStyle w:val="Heading1"/>
        <w:pBdr>
          <w:bottom w:val="single" w:sz="4" w:space="0" w:color="auto"/>
        </w:pBdr>
        <w:rPr>
          <w:rStyle w:val="Strong"/>
          <w:b/>
          <w:bCs/>
          <w:color w:val="auto"/>
          <w:sz w:val="24"/>
          <w:szCs w:val="24"/>
        </w:rPr>
      </w:pPr>
      <w:bookmarkStart w:id="7" w:name="_Toc389545588"/>
      <w:r w:rsidRPr="00915E84">
        <w:rPr>
          <w:rStyle w:val="Strong"/>
          <w:b/>
          <w:bCs/>
          <w:color w:val="auto"/>
          <w:sz w:val="24"/>
          <w:szCs w:val="24"/>
        </w:rPr>
        <w:lastRenderedPageBreak/>
        <w:t>Report Logic Pseudo Code</w:t>
      </w:r>
      <w:bookmarkEnd w:id="7"/>
    </w:p>
    <w:p w:rsidR="006E3400" w:rsidRDefault="006E3400" w:rsidP="006E3400"/>
    <w:p w:rsidR="006E3400" w:rsidRPr="006E3400" w:rsidRDefault="006E3400" w:rsidP="006E3400">
      <w:r>
        <w:tab/>
      </w:r>
      <w:r w:rsidR="00802BB1">
        <w:t>N/A</w:t>
      </w:r>
      <w:r>
        <w:t xml:space="preserve"> </w:t>
      </w:r>
    </w:p>
    <w:p w:rsidR="005762B0" w:rsidRPr="00915E84" w:rsidRDefault="005762B0" w:rsidP="00874A6D">
      <w:pPr>
        <w:pStyle w:val="Heading1"/>
        <w:pBdr>
          <w:bottom w:val="single" w:sz="4" w:space="1" w:color="auto"/>
        </w:pBdr>
        <w:rPr>
          <w:rStyle w:val="Strong"/>
          <w:b/>
          <w:bCs/>
          <w:color w:val="auto"/>
          <w:sz w:val="24"/>
          <w:szCs w:val="24"/>
        </w:rPr>
      </w:pPr>
      <w:bookmarkStart w:id="8" w:name="_Toc389545589"/>
      <w:r w:rsidRPr="00915E84">
        <w:rPr>
          <w:rStyle w:val="Strong"/>
          <w:b/>
          <w:bCs/>
          <w:color w:val="auto"/>
          <w:sz w:val="24"/>
          <w:szCs w:val="24"/>
        </w:rPr>
        <w:t>Exception Handling</w:t>
      </w:r>
      <w:bookmarkEnd w:id="8"/>
    </w:p>
    <w:p w:rsidR="006E3400" w:rsidRDefault="006E3400" w:rsidP="006E3400"/>
    <w:tbl>
      <w:tblPr>
        <w:tblStyle w:val="TableGrid"/>
        <w:tblW w:w="0" w:type="auto"/>
        <w:tblLook w:val="04A0" w:firstRow="1" w:lastRow="0" w:firstColumn="1" w:lastColumn="0" w:noHBand="0" w:noVBand="1"/>
      </w:tblPr>
      <w:tblGrid>
        <w:gridCol w:w="1458"/>
        <w:gridCol w:w="3690"/>
        <w:gridCol w:w="4428"/>
      </w:tblGrid>
      <w:tr w:rsidR="006E3400" w:rsidTr="006E3400">
        <w:tc>
          <w:tcPr>
            <w:tcW w:w="1458" w:type="dxa"/>
            <w:shd w:val="clear" w:color="auto" w:fill="D9D9D9" w:themeFill="background1" w:themeFillShade="D9"/>
          </w:tcPr>
          <w:p w:rsidR="006E3400" w:rsidRPr="006E3400" w:rsidRDefault="006E3400" w:rsidP="006E3400">
            <w:pPr>
              <w:rPr>
                <w:b/>
              </w:rPr>
            </w:pPr>
            <w:r w:rsidRPr="006E3400">
              <w:rPr>
                <w:b/>
              </w:rPr>
              <w:t>Error Type</w:t>
            </w:r>
          </w:p>
        </w:tc>
        <w:tc>
          <w:tcPr>
            <w:tcW w:w="3690" w:type="dxa"/>
            <w:shd w:val="clear" w:color="auto" w:fill="D9D9D9" w:themeFill="background1" w:themeFillShade="D9"/>
          </w:tcPr>
          <w:p w:rsidR="006E3400" w:rsidRPr="006E3400" w:rsidRDefault="006E3400" w:rsidP="006E3400">
            <w:pPr>
              <w:rPr>
                <w:b/>
              </w:rPr>
            </w:pPr>
            <w:r w:rsidRPr="006E3400">
              <w:rPr>
                <w:b/>
              </w:rPr>
              <w:t>Error Description</w:t>
            </w:r>
          </w:p>
        </w:tc>
        <w:tc>
          <w:tcPr>
            <w:tcW w:w="4428" w:type="dxa"/>
            <w:shd w:val="clear" w:color="auto" w:fill="D9D9D9" w:themeFill="background1" w:themeFillShade="D9"/>
          </w:tcPr>
          <w:p w:rsidR="006E3400" w:rsidRPr="006E3400" w:rsidRDefault="006E3400" w:rsidP="006E3400">
            <w:pPr>
              <w:rPr>
                <w:b/>
              </w:rPr>
            </w:pPr>
            <w:r w:rsidRPr="006E3400">
              <w:rPr>
                <w:b/>
              </w:rPr>
              <w:t>Resolution</w:t>
            </w:r>
          </w:p>
        </w:tc>
      </w:tr>
      <w:tr w:rsidR="006E3400" w:rsidTr="006E3400">
        <w:tc>
          <w:tcPr>
            <w:tcW w:w="1458" w:type="dxa"/>
          </w:tcPr>
          <w:p w:rsidR="006E3400" w:rsidRDefault="00802BB1" w:rsidP="006E3400">
            <w:r>
              <w:t>N/A</w:t>
            </w:r>
          </w:p>
        </w:tc>
        <w:tc>
          <w:tcPr>
            <w:tcW w:w="3690" w:type="dxa"/>
          </w:tcPr>
          <w:p w:rsidR="006E3400" w:rsidRDefault="006E3400" w:rsidP="006E3400"/>
        </w:tc>
        <w:tc>
          <w:tcPr>
            <w:tcW w:w="4428" w:type="dxa"/>
          </w:tcPr>
          <w:p w:rsidR="006E3400" w:rsidRDefault="006E3400" w:rsidP="006E3400"/>
        </w:tc>
      </w:tr>
    </w:tbl>
    <w:p w:rsidR="005762B0" w:rsidRPr="00915E84" w:rsidRDefault="005762B0" w:rsidP="00874A6D">
      <w:pPr>
        <w:pStyle w:val="Heading1"/>
        <w:pBdr>
          <w:bottom w:val="single" w:sz="4" w:space="1" w:color="auto"/>
        </w:pBdr>
        <w:rPr>
          <w:rStyle w:val="Strong"/>
          <w:b/>
          <w:bCs/>
          <w:color w:val="auto"/>
          <w:sz w:val="24"/>
          <w:szCs w:val="24"/>
        </w:rPr>
      </w:pPr>
      <w:bookmarkStart w:id="9" w:name="_Toc389545590"/>
      <w:r w:rsidRPr="00915E84">
        <w:rPr>
          <w:rStyle w:val="Strong"/>
          <w:b/>
          <w:bCs/>
          <w:color w:val="auto"/>
          <w:sz w:val="24"/>
          <w:szCs w:val="24"/>
        </w:rPr>
        <w:t xml:space="preserve">Testing </w:t>
      </w:r>
      <w:bookmarkEnd w:id="9"/>
    </w:p>
    <w:p w:rsidR="006E3400" w:rsidRDefault="006E3400" w:rsidP="006E3400"/>
    <w:tbl>
      <w:tblPr>
        <w:tblStyle w:val="TableGrid"/>
        <w:tblW w:w="0" w:type="auto"/>
        <w:tblLook w:val="04A0" w:firstRow="1" w:lastRow="0" w:firstColumn="1" w:lastColumn="0" w:noHBand="0" w:noVBand="1"/>
      </w:tblPr>
      <w:tblGrid>
        <w:gridCol w:w="828"/>
        <w:gridCol w:w="1710"/>
        <w:gridCol w:w="2970"/>
        <w:gridCol w:w="2152"/>
        <w:gridCol w:w="1916"/>
      </w:tblGrid>
      <w:tr w:rsidR="006E3400" w:rsidTr="006E3400">
        <w:tc>
          <w:tcPr>
            <w:tcW w:w="828" w:type="dxa"/>
            <w:shd w:val="clear" w:color="auto" w:fill="D9D9D9" w:themeFill="background1" w:themeFillShade="D9"/>
          </w:tcPr>
          <w:p w:rsidR="006E3400" w:rsidRPr="006E3400" w:rsidRDefault="006E3400" w:rsidP="006E3400">
            <w:pPr>
              <w:rPr>
                <w:b/>
              </w:rPr>
            </w:pPr>
            <w:r w:rsidRPr="006E3400">
              <w:rPr>
                <w:b/>
              </w:rPr>
              <w:t>Test Case ID</w:t>
            </w:r>
          </w:p>
        </w:tc>
        <w:tc>
          <w:tcPr>
            <w:tcW w:w="1710" w:type="dxa"/>
            <w:shd w:val="clear" w:color="auto" w:fill="D9D9D9" w:themeFill="background1" w:themeFillShade="D9"/>
          </w:tcPr>
          <w:p w:rsidR="006E3400" w:rsidRPr="006E3400" w:rsidRDefault="006E3400" w:rsidP="006E3400">
            <w:pPr>
              <w:rPr>
                <w:b/>
              </w:rPr>
            </w:pPr>
            <w:r w:rsidRPr="006E3400">
              <w:rPr>
                <w:b/>
              </w:rPr>
              <w:t>Tests Case</w:t>
            </w:r>
          </w:p>
        </w:tc>
        <w:tc>
          <w:tcPr>
            <w:tcW w:w="2970" w:type="dxa"/>
            <w:shd w:val="clear" w:color="auto" w:fill="D9D9D9" w:themeFill="background1" w:themeFillShade="D9"/>
          </w:tcPr>
          <w:p w:rsidR="006E3400" w:rsidRPr="006E3400" w:rsidRDefault="006E3400" w:rsidP="006E3400">
            <w:pPr>
              <w:rPr>
                <w:b/>
              </w:rPr>
            </w:pPr>
            <w:r w:rsidRPr="006E3400">
              <w:rPr>
                <w:b/>
              </w:rPr>
              <w:t>Test to execute test case</w:t>
            </w:r>
          </w:p>
        </w:tc>
        <w:tc>
          <w:tcPr>
            <w:tcW w:w="2152" w:type="dxa"/>
            <w:shd w:val="clear" w:color="auto" w:fill="D9D9D9" w:themeFill="background1" w:themeFillShade="D9"/>
          </w:tcPr>
          <w:p w:rsidR="006E3400" w:rsidRPr="006E3400" w:rsidRDefault="006E3400" w:rsidP="006E3400">
            <w:pPr>
              <w:rPr>
                <w:b/>
              </w:rPr>
            </w:pPr>
            <w:r w:rsidRPr="006E3400">
              <w:rPr>
                <w:b/>
              </w:rPr>
              <w:t>Expected Results</w:t>
            </w:r>
          </w:p>
        </w:tc>
        <w:tc>
          <w:tcPr>
            <w:tcW w:w="1916" w:type="dxa"/>
            <w:shd w:val="clear" w:color="auto" w:fill="D9D9D9" w:themeFill="background1" w:themeFillShade="D9"/>
          </w:tcPr>
          <w:p w:rsidR="006E3400" w:rsidRPr="006E3400" w:rsidRDefault="006E3400" w:rsidP="006E3400">
            <w:pPr>
              <w:rPr>
                <w:b/>
              </w:rPr>
            </w:pPr>
            <w:r w:rsidRPr="006E3400">
              <w:rPr>
                <w:b/>
              </w:rPr>
              <w:t>Actual Results</w:t>
            </w:r>
          </w:p>
        </w:tc>
      </w:tr>
      <w:tr w:rsidR="006E3400" w:rsidTr="006E3400">
        <w:tc>
          <w:tcPr>
            <w:tcW w:w="828" w:type="dxa"/>
          </w:tcPr>
          <w:p w:rsidR="006E3400" w:rsidRDefault="006E3400" w:rsidP="006E3400">
            <w:r>
              <w:t>1</w:t>
            </w:r>
          </w:p>
        </w:tc>
        <w:tc>
          <w:tcPr>
            <w:tcW w:w="1710" w:type="dxa"/>
          </w:tcPr>
          <w:p w:rsidR="006E3400" w:rsidRDefault="00802BB1" w:rsidP="006E3400">
            <w:r>
              <w:t>Reports Run</w:t>
            </w:r>
          </w:p>
        </w:tc>
        <w:tc>
          <w:tcPr>
            <w:tcW w:w="2970" w:type="dxa"/>
          </w:tcPr>
          <w:p w:rsidR="006E3400" w:rsidRDefault="00802BB1" w:rsidP="006E3400">
            <w:r>
              <w:t>Execute each report to validate that it displays and is populated with data</w:t>
            </w:r>
          </w:p>
        </w:tc>
        <w:tc>
          <w:tcPr>
            <w:tcW w:w="2152" w:type="dxa"/>
          </w:tcPr>
          <w:p w:rsidR="006E3400" w:rsidRDefault="00802BB1" w:rsidP="006E3400">
            <w:r>
              <w:t>No errors during execution, each report displays data</w:t>
            </w:r>
          </w:p>
        </w:tc>
        <w:tc>
          <w:tcPr>
            <w:tcW w:w="1916" w:type="dxa"/>
          </w:tcPr>
          <w:p w:rsidR="006E3400" w:rsidRDefault="006E3400" w:rsidP="006E3400"/>
        </w:tc>
      </w:tr>
      <w:tr w:rsidR="00802BB1" w:rsidTr="006E3400">
        <w:tc>
          <w:tcPr>
            <w:tcW w:w="828" w:type="dxa"/>
          </w:tcPr>
          <w:p w:rsidR="00802BB1" w:rsidRPr="00156432" w:rsidRDefault="00156432" w:rsidP="006E3400">
            <w:r>
              <w:t>2</w:t>
            </w:r>
          </w:p>
        </w:tc>
        <w:tc>
          <w:tcPr>
            <w:tcW w:w="1710" w:type="dxa"/>
          </w:tcPr>
          <w:p w:rsidR="00802BB1" w:rsidRDefault="00802BB1" w:rsidP="00F6026E">
            <w:r>
              <w:t>User Data Validation</w:t>
            </w:r>
          </w:p>
        </w:tc>
        <w:tc>
          <w:tcPr>
            <w:tcW w:w="2970" w:type="dxa"/>
          </w:tcPr>
          <w:p w:rsidR="00802BB1" w:rsidRDefault="00802BB1" w:rsidP="00F6026E">
            <w:r>
              <w:t>Comparison of data between report display and expected results – document any differences</w:t>
            </w:r>
          </w:p>
        </w:tc>
        <w:tc>
          <w:tcPr>
            <w:tcW w:w="2152" w:type="dxa"/>
          </w:tcPr>
          <w:p w:rsidR="00802BB1" w:rsidRDefault="00802BB1" w:rsidP="00F6026E">
            <w:r>
              <w:t>Data will match expectation regardless of grouping option</w:t>
            </w:r>
          </w:p>
        </w:tc>
        <w:tc>
          <w:tcPr>
            <w:tcW w:w="1916" w:type="dxa"/>
          </w:tcPr>
          <w:p w:rsidR="00802BB1" w:rsidRDefault="00802BB1" w:rsidP="006E3400"/>
        </w:tc>
      </w:tr>
    </w:tbl>
    <w:p w:rsidR="006E3400" w:rsidRPr="006E3400" w:rsidRDefault="006E3400" w:rsidP="006E3400"/>
    <w:p w:rsidR="00375407" w:rsidRPr="00915E84" w:rsidRDefault="00375407" w:rsidP="00874A6D">
      <w:pPr>
        <w:pStyle w:val="Heading1"/>
        <w:pBdr>
          <w:bottom w:val="single" w:sz="4" w:space="1" w:color="auto"/>
        </w:pBdr>
        <w:rPr>
          <w:rStyle w:val="Strong"/>
          <w:b/>
          <w:bCs/>
          <w:color w:val="auto"/>
          <w:sz w:val="24"/>
          <w:szCs w:val="24"/>
        </w:rPr>
      </w:pPr>
      <w:bookmarkStart w:id="10" w:name="_Toc389545591"/>
      <w:r w:rsidRPr="00915E84">
        <w:rPr>
          <w:rStyle w:val="Strong"/>
          <w:b/>
          <w:bCs/>
          <w:color w:val="auto"/>
          <w:sz w:val="24"/>
          <w:szCs w:val="24"/>
        </w:rPr>
        <w:t>Open and Closed Items</w:t>
      </w:r>
      <w:bookmarkEnd w:id="10"/>
      <w:r w:rsidRPr="00915E84">
        <w:rPr>
          <w:rStyle w:val="Strong"/>
          <w:b/>
          <w:bCs/>
          <w:color w:val="auto"/>
          <w:sz w:val="24"/>
          <w:szCs w:val="24"/>
        </w:rPr>
        <w:t xml:space="preserve"> </w:t>
      </w:r>
    </w:p>
    <w:p w:rsidR="00874A6D" w:rsidRPr="00874A6D" w:rsidRDefault="00874A6D" w:rsidP="00874A6D"/>
    <w:p w:rsidR="005762B0" w:rsidRPr="00375407" w:rsidRDefault="005762B0" w:rsidP="005762B0">
      <w:pPr>
        <w:pStyle w:val="ListParagraph"/>
        <w:numPr>
          <w:ilvl w:val="0"/>
          <w:numId w:val="6"/>
        </w:numPr>
        <w:rPr>
          <w:rStyle w:val="Strong"/>
        </w:rPr>
      </w:pPr>
      <w:r w:rsidRPr="00375407">
        <w:rPr>
          <w:rStyle w:val="Strong"/>
        </w:rPr>
        <w:t>Open</w:t>
      </w:r>
    </w:p>
    <w:p w:rsidR="005762B0" w:rsidRPr="00B4243D" w:rsidRDefault="005762B0" w:rsidP="005762B0">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5762B0" w:rsidRPr="00B4243D" w:rsidTr="00267341">
        <w:tc>
          <w:tcPr>
            <w:tcW w:w="1278"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Resolution</w:t>
            </w:r>
          </w:p>
        </w:tc>
        <w:tc>
          <w:tcPr>
            <w:tcW w:w="1458"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Target Date</w:t>
            </w:r>
          </w:p>
        </w:tc>
      </w:tr>
      <w:tr w:rsidR="005762B0" w:rsidRPr="00B4243D" w:rsidTr="00267341">
        <w:tc>
          <w:tcPr>
            <w:tcW w:w="1278" w:type="dxa"/>
          </w:tcPr>
          <w:p w:rsidR="005762B0" w:rsidRPr="00694112" w:rsidRDefault="005762B0" w:rsidP="00267341">
            <w:pPr>
              <w:pStyle w:val="ListParagraph"/>
              <w:ind w:left="0"/>
              <w:rPr>
                <w:rStyle w:val="Strong"/>
                <w:b w:val="0"/>
              </w:rPr>
            </w:pPr>
          </w:p>
        </w:tc>
        <w:tc>
          <w:tcPr>
            <w:tcW w:w="3007" w:type="dxa"/>
          </w:tcPr>
          <w:p w:rsidR="005762B0" w:rsidRPr="00694112" w:rsidRDefault="005762B0" w:rsidP="00267341">
            <w:pPr>
              <w:pStyle w:val="ListParagraph"/>
              <w:ind w:left="0"/>
              <w:rPr>
                <w:rStyle w:val="Strong"/>
                <w:b w:val="0"/>
              </w:rPr>
            </w:pPr>
          </w:p>
        </w:tc>
        <w:tc>
          <w:tcPr>
            <w:tcW w:w="2753" w:type="dxa"/>
          </w:tcPr>
          <w:p w:rsidR="005762B0" w:rsidRPr="00694112" w:rsidRDefault="005762B0" w:rsidP="00267341">
            <w:pPr>
              <w:pStyle w:val="ListParagraph"/>
              <w:ind w:left="0"/>
              <w:rPr>
                <w:rStyle w:val="Strong"/>
                <w:b w:val="0"/>
              </w:rPr>
            </w:pPr>
          </w:p>
        </w:tc>
        <w:tc>
          <w:tcPr>
            <w:tcW w:w="1458" w:type="dxa"/>
          </w:tcPr>
          <w:p w:rsidR="005762B0" w:rsidRPr="00694112" w:rsidRDefault="005762B0" w:rsidP="00267341">
            <w:pPr>
              <w:pStyle w:val="ListParagraph"/>
              <w:ind w:left="0"/>
              <w:rPr>
                <w:rStyle w:val="Strong"/>
                <w:b w:val="0"/>
              </w:rPr>
            </w:pPr>
          </w:p>
        </w:tc>
      </w:tr>
    </w:tbl>
    <w:p w:rsidR="005762B0" w:rsidRPr="00B4243D" w:rsidRDefault="005762B0" w:rsidP="005762B0">
      <w:pPr>
        <w:rPr>
          <w:rStyle w:val="Strong"/>
        </w:rPr>
      </w:pPr>
    </w:p>
    <w:p w:rsidR="005762B0" w:rsidRPr="00375407" w:rsidRDefault="005762B0" w:rsidP="005762B0">
      <w:pPr>
        <w:pStyle w:val="ListParagraph"/>
        <w:numPr>
          <w:ilvl w:val="0"/>
          <w:numId w:val="6"/>
        </w:numPr>
        <w:rPr>
          <w:rStyle w:val="Strong"/>
        </w:rPr>
      </w:pPr>
      <w:r w:rsidRPr="00375407">
        <w:rPr>
          <w:rStyle w:val="Strong"/>
        </w:rPr>
        <w:t>Closed</w:t>
      </w:r>
    </w:p>
    <w:p w:rsidR="005762B0" w:rsidRPr="00B4243D" w:rsidRDefault="005762B0" w:rsidP="005762B0">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5762B0" w:rsidRPr="00B4243D" w:rsidTr="00267341">
        <w:tc>
          <w:tcPr>
            <w:tcW w:w="1278"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Resolution</w:t>
            </w:r>
          </w:p>
        </w:tc>
        <w:tc>
          <w:tcPr>
            <w:tcW w:w="1458"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Target Date</w:t>
            </w:r>
          </w:p>
        </w:tc>
      </w:tr>
      <w:tr w:rsidR="005762B0" w:rsidRPr="00B4243D" w:rsidTr="00267341">
        <w:tc>
          <w:tcPr>
            <w:tcW w:w="1278" w:type="dxa"/>
          </w:tcPr>
          <w:p w:rsidR="005762B0" w:rsidRPr="00694112" w:rsidRDefault="005762B0" w:rsidP="00267341">
            <w:pPr>
              <w:pStyle w:val="ListParagraph"/>
              <w:ind w:left="0"/>
              <w:rPr>
                <w:rStyle w:val="Strong"/>
                <w:b w:val="0"/>
              </w:rPr>
            </w:pPr>
          </w:p>
        </w:tc>
        <w:tc>
          <w:tcPr>
            <w:tcW w:w="3007" w:type="dxa"/>
          </w:tcPr>
          <w:p w:rsidR="005762B0" w:rsidRPr="00694112" w:rsidRDefault="005762B0" w:rsidP="00267341">
            <w:pPr>
              <w:pStyle w:val="ListParagraph"/>
              <w:ind w:left="0"/>
              <w:rPr>
                <w:rStyle w:val="Strong"/>
                <w:b w:val="0"/>
              </w:rPr>
            </w:pPr>
          </w:p>
        </w:tc>
        <w:tc>
          <w:tcPr>
            <w:tcW w:w="2753" w:type="dxa"/>
          </w:tcPr>
          <w:p w:rsidR="005762B0" w:rsidRPr="00694112" w:rsidRDefault="005762B0" w:rsidP="00267341">
            <w:pPr>
              <w:pStyle w:val="ListParagraph"/>
              <w:ind w:left="0"/>
              <w:rPr>
                <w:rStyle w:val="Strong"/>
                <w:b w:val="0"/>
              </w:rPr>
            </w:pPr>
          </w:p>
        </w:tc>
        <w:tc>
          <w:tcPr>
            <w:tcW w:w="1458" w:type="dxa"/>
          </w:tcPr>
          <w:p w:rsidR="005762B0" w:rsidRPr="00694112" w:rsidRDefault="005762B0" w:rsidP="00267341">
            <w:pPr>
              <w:pStyle w:val="ListParagraph"/>
              <w:ind w:left="0"/>
              <w:rPr>
                <w:rStyle w:val="Strong"/>
                <w:b w:val="0"/>
              </w:rPr>
            </w:pPr>
          </w:p>
        </w:tc>
      </w:tr>
    </w:tbl>
    <w:p w:rsidR="005762B0" w:rsidRDefault="005762B0" w:rsidP="005762B0">
      <w:pPr>
        <w:rPr>
          <w:rStyle w:val="Strong"/>
          <w:sz w:val="24"/>
          <w:szCs w:val="24"/>
        </w:rPr>
      </w:pPr>
    </w:p>
    <w:p w:rsidR="005762B0" w:rsidRPr="00915E84" w:rsidRDefault="005762B0" w:rsidP="00874A6D">
      <w:pPr>
        <w:pStyle w:val="Heading1"/>
        <w:pBdr>
          <w:bottom w:val="single" w:sz="4" w:space="1" w:color="auto"/>
        </w:pBdr>
        <w:rPr>
          <w:rStyle w:val="Strong"/>
          <w:b/>
          <w:bCs/>
          <w:color w:val="auto"/>
          <w:sz w:val="24"/>
          <w:szCs w:val="24"/>
        </w:rPr>
      </w:pPr>
      <w:bookmarkStart w:id="11" w:name="_Toc389545592"/>
      <w:r w:rsidRPr="00915E84">
        <w:rPr>
          <w:rStyle w:val="Strong"/>
          <w:b/>
          <w:bCs/>
          <w:color w:val="auto"/>
          <w:sz w:val="24"/>
          <w:szCs w:val="24"/>
        </w:rPr>
        <w:t>Approvers</w:t>
      </w:r>
      <w:bookmarkEnd w:id="11"/>
    </w:p>
    <w:p w:rsidR="001E1B9F" w:rsidRPr="001E1B9F" w:rsidRDefault="001E1B9F" w:rsidP="001E1B9F">
      <w:pPr>
        <w:spacing w:after="120" w:line="360" w:lineRule="auto"/>
        <w:rPr>
          <w:b/>
          <w:sz w:val="20"/>
          <w:szCs w:val="20"/>
        </w:rPr>
      </w:pPr>
    </w:p>
    <w:p w:rsidR="001E1B9F" w:rsidRPr="00FC7D3F" w:rsidRDefault="001E1B9F" w:rsidP="001E1B9F">
      <w:pPr>
        <w:pBdr>
          <w:top w:val="single" w:sz="4" w:space="1" w:color="auto"/>
          <w:left w:val="single" w:sz="4" w:space="4" w:color="auto"/>
          <w:bottom w:val="single" w:sz="4" w:space="1" w:color="auto"/>
          <w:right w:val="single" w:sz="4" w:space="4" w:color="auto"/>
        </w:pBdr>
        <w:spacing w:after="0" w:line="240" w:lineRule="auto"/>
        <w:rPr>
          <w:rFonts w:cs="Arial"/>
        </w:rPr>
      </w:pPr>
    </w:p>
    <w:p w:rsidR="001E1B9F" w:rsidRPr="00802BB1" w:rsidRDefault="001E1B9F" w:rsidP="00802BB1">
      <w:pPr>
        <w:pBdr>
          <w:top w:val="single" w:sz="4" w:space="1" w:color="auto"/>
          <w:left w:val="single" w:sz="4" w:space="4" w:color="auto"/>
          <w:bottom w:val="single" w:sz="4" w:space="1" w:color="auto"/>
          <w:right w:val="single" w:sz="4" w:space="4" w:color="auto"/>
        </w:pBdr>
        <w:spacing w:after="0" w:line="240" w:lineRule="auto"/>
        <w:rPr>
          <w:rFonts w:cs="Arial"/>
          <w:sz w:val="20"/>
          <w:szCs w:val="20"/>
          <w:u w:val="single"/>
        </w:rPr>
      </w:pPr>
      <w:r w:rsidRPr="00FC7D3F">
        <w:rPr>
          <w:rFonts w:cs="Arial"/>
          <w:sz w:val="20"/>
          <w:szCs w:val="20"/>
        </w:rPr>
        <w:t xml:space="preserve">Author     </w:t>
      </w:r>
      <w:r w:rsidR="00CE0F26">
        <w:rPr>
          <w:rFonts w:cs="Arial"/>
          <w:sz w:val="20"/>
          <w:szCs w:val="20"/>
          <w:u w:val="single"/>
        </w:rPr>
        <w:t>Aaron Ortwein</w:t>
      </w:r>
    </w:p>
    <w:p w:rsidR="001E1B9F" w:rsidRPr="00FC7D3F" w:rsidRDefault="001E1B9F" w:rsidP="001E1B9F">
      <w:pPr>
        <w:pBdr>
          <w:top w:val="single" w:sz="4" w:space="1" w:color="auto"/>
          <w:left w:val="single" w:sz="4" w:space="4" w:color="auto"/>
          <w:bottom w:val="single" w:sz="4" w:space="1" w:color="auto"/>
          <w:right w:val="single" w:sz="4" w:space="4" w:color="auto"/>
        </w:pBdr>
        <w:spacing w:after="0" w:line="240" w:lineRule="auto"/>
        <w:rPr>
          <w:rFonts w:cs="Arial"/>
        </w:rPr>
      </w:pPr>
    </w:p>
    <w:p w:rsidR="001E1B9F" w:rsidRPr="00FC7D3F" w:rsidRDefault="001E1B9F" w:rsidP="001E1B9F">
      <w:pPr>
        <w:rPr>
          <w:rFonts w:cs="Arial"/>
        </w:rPr>
      </w:pPr>
    </w:p>
    <w:p w:rsidR="00375407" w:rsidRPr="00375407" w:rsidRDefault="00375407" w:rsidP="00375407"/>
    <w:p w:rsidR="00375407" w:rsidRDefault="00375407" w:rsidP="00375407">
      <w:pPr>
        <w:pStyle w:val="ListParagraph"/>
        <w:ind w:left="1080"/>
      </w:pPr>
    </w:p>
    <w:p w:rsidR="00375407" w:rsidRDefault="00375407" w:rsidP="00375407"/>
    <w:p w:rsidR="00375407" w:rsidRDefault="00375407" w:rsidP="00375407"/>
    <w:p w:rsidR="00D4359A" w:rsidRDefault="00D4359A"/>
    <w:sectPr w:rsidR="00D4359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200" w:rsidRDefault="00306200" w:rsidP="00B02444">
      <w:pPr>
        <w:spacing w:after="0" w:line="240" w:lineRule="auto"/>
      </w:pPr>
      <w:r>
        <w:separator/>
      </w:r>
    </w:p>
  </w:endnote>
  <w:endnote w:type="continuationSeparator" w:id="0">
    <w:p w:rsidR="00306200" w:rsidRDefault="00306200" w:rsidP="00B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86771"/>
      <w:docPartObj>
        <w:docPartGallery w:val="Page Numbers (Bottom of Page)"/>
        <w:docPartUnique/>
      </w:docPartObj>
    </w:sdtPr>
    <w:sdtEndPr>
      <w:rPr>
        <w:noProof/>
      </w:rPr>
    </w:sdtEndPr>
    <w:sdtContent>
      <w:p w:rsidR="00267341" w:rsidRDefault="00267341">
        <w:pPr>
          <w:pStyle w:val="Footer"/>
          <w:jc w:val="right"/>
        </w:pPr>
        <w:r>
          <w:fldChar w:fldCharType="begin"/>
        </w:r>
        <w:r>
          <w:instrText xml:space="preserve"> PAGE   \* MERGEFORMAT </w:instrText>
        </w:r>
        <w:r>
          <w:fldChar w:fldCharType="separate"/>
        </w:r>
        <w:r w:rsidR="007D05D0">
          <w:rPr>
            <w:noProof/>
          </w:rPr>
          <w:t>4</w:t>
        </w:r>
        <w:r>
          <w:rPr>
            <w:noProof/>
          </w:rPr>
          <w:fldChar w:fldCharType="end"/>
        </w:r>
      </w:p>
    </w:sdtContent>
  </w:sdt>
  <w:p w:rsidR="00267341" w:rsidRDefault="00267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200" w:rsidRDefault="00306200" w:rsidP="00B02444">
      <w:pPr>
        <w:spacing w:after="0" w:line="240" w:lineRule="auto"/>
      </w:pPr>
      <w:r>
        <w:separator/>
      </w:r>
    </w:p>
  </w:footnote>
  <w:footnote w:type="continuationSeparator" w:id="0">
    <w:p w:rsidR="00306200" w:rsidRDefault="00306200" w:rsidP="00B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1E0" w:firstRow="1" w:lastRow="1" w:firstColumn="1" w:lastColumn="1" w:noHBand="0" w:noVBand="0"/>
    </w:tblPr>
    <w:tblGrid>
      <w:gridCol w:w="2561"/>
      <w:gridCol w:w="3848"/>
      <w:gridCol w:w="1640"/>
      <w:gridCol w:w="989"/>
    </w:tblGrid>
    <w:tr w:rsidR="00267341" w:rsidRPr="002706B3" w:rsidTr="00267341">
      <w:trPr>
        <w:jc w:val="center"/>
      </w:trPr>
      <w:tc>
        <w:tcPr>
          <w:tcW w:w="2561" w:type="dxa"/>
          <w:vMerge w:val="restart"/>
          <w:tcBorders>
            <w:top w:val="nil"/>
            <w:left w:val="nil"/>
            <w:bottom w:val="nil"/>
          </w:tcBorders>
          <w:vAlign w:val="center"/>
        </w:tcPr>
        <w:p w:rsidR="00267341" w:rsidRPr="002706B3" w:rsidRDefault="00267341" w:rsidP="00267341">
          <w:pPr>
            <w:pStyle w:val="Header"/>
            <w:jc w:val="center"/>
            <w:rPr>
              <w:rFonts w:cs="Arial"/>
              <w:sz w:val="20"/>
              <w:szCs w:val="20"/>
            </w:rPr>
          </w:pPr>
          <w:r>
            <w:rPr>
              <w:rFonts w:cs="Arial"/>
              <w:noProof/>
              <w:sz w:val="20"/>
              <w:szCs w:val="20"/>
            </w:rPr>
            <w:drawing>
              <wp:inline distT="0" distB="0" distL="0" distR="0" wp14:anchorId="6D94D76C" wp14:editId="02192B7F">
                <wp:extent cx="1106424" cy="70408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Fonts w:cs="Arial"/>
              <w:b/>
            </w:rPr>
            <w:alias w:val="Title"/>
            <w:tag w:val=""/>
            <w:id w:val="-1455396377"/>
            <w:dataBinding w:prefixMappings="xmlns:ns0='http://purl.org/dc/elements/1.1/' xmlns:ns1='http://schemas.openxmlformats.org/package/2006/metadata/core-properties' " w:xpath="/ns1:coreProperties[1]/ns0:title[1]" w:storeItemID="{6C3C8BC8-F283-45AE-878A-BAB7291924A1}"/>
            <w:text/>
          </w:sdtPr>
          <w:sdtEndPr/>
          <w:sdtContent>
            <w:p w:rsidR="00267341" w:rsidRPr="00896519" w:rsidRDefault="00267341" w:rsidP="00FB1F72">
              <w:pPr>
                <w:pStyle w:val="Header"/>
                <w:jc w:val="center"/>
                <w:rPr>
                  <w:rFonts w:cs="Arial"/>
                  <w:b/>
                </w:rPr>
              </w:pPr>
              <w:r>
                <w:rPr>
                  <w:rFonts w:cs="Arial"/>
                  <w:b/>
                </w:rPr>
                <w:t>Technical Specification – Merchandising Color Report</w:t>
              </w:r>
            </w:p>
          </w:sdtContent>
        </w:sdt>
      </w:tc>
    </w:tr>
    <w:tr w:rsidR="00267341" w:rsidRPr="002706B3" w:rsidTr="00267341">
      <w:trPr>
        <w:trHeight w:val="405"/>
        <w:jc w:val="center"/>
      </w:trPr>
      <w:tc>
        <w:tcPr>
          <w:tcW w:w="2561" w:type="dxa"/>
          <w:vMerge/>
          <w:tcBorders>
            <w:left w:val="nil"/>
            <w:bottom w:val="nil"/>
          </w:tcBorders>
        </w:tcPr>
        <w:p w:rsidR="00267341" w:rsidRPr="002706B3" w:rsidRDefault="00267341" w:rsidP="00267341">
          <w:pPr>
            <w:pStyle w:val="Header"/>
            <w:rPr>
              <w:rFonts w:cs="Arial"/>
              <w:sz w:val="20"/>
              <w:szCs w:val="20"/>
            </w:rPr>
          </w:pPr>
        </w:p>
      </w:tc>
      <w:tc>
        <w:tcPr>
          <w:tcW w:w="3848" w:type="dxa"/>
        </w:tcPr>
        <w:p w:rsidR="00267341" w:rsidRPr="002706B3" w:rsidRDefault="00267341" w:rsidP="00267341">
          <w:pPr>
            <w:pStyle w:val="Header"/>
            <w:rPr>
              <w:rFonts w:cs="Arial"/>
              <w:sz w:val="20"/>
              <w:szCs w:val="20"/>
            </w:rPr>
          </w:pPr>
          <w:r>
            <w:rPr>
              <w:rFonts w:cs="Arial"/>
              <w:b/>
              <w:sz w:val="20"/>
              <w:szCs w:val="20"/>
            </w:rPr>
            <w:t>Facility</w:t>
          </w:r>
          <w:r w:rsidRPr="00833DB8">
            <w:rPr>
              <w:rFonts w:cs="Arial"/>
              <w:b/>
              <w:sz w:val="20"/>
              <w:szCs w:val="20"/>
            </w:rPr>
            <w:t>:</w:t>
          </w:r>
          <w:r>
            <w:rPr>
              <w:rFonts w:cs="Arial"/>
              <w:b/>
              <w:sz w:val="20"/>
              <w:szCs w:val="20"/>
            </w:rPr>
            <w:t xml:space="preserve"> </w:t>
          </w:r>
          <w:r>
            <w:rPr>
              <w:rFonts w:cs="Arial"/>
              <w:sz w:val="20"/>
              <w:szCs w:val="20"/>
            </w:rPr>
            <w:t>IT</w:t>
          </w:r>
        </w:p>
      </w:tc>
      <w:tc>
        <w:tcPr>
          <w:tcW w:w="1640" w:type="dxa"/>
        </w:tcPr>
        <w:p w:rsidR="00267341" w:rsidRPr="00833DB8" w:rsidRDefault="00267341" w:rsidP="00267341">
          <w:pPr>
            <w:pStyle w:val="Header"/>
            <w:rPr>
              <w:rFonts w:cs="Arial"/>
              <w:b/>
              <w:sz w:val="20"/>
              <w:szCs w:val="20"/>
            </w:rPr>
          </w:pPr>
          <w:r>
            <w:rPr>
              <w:rFonts w:cs="Arial"/>
              <w:b/>
              <w:sz w:val="20"/>
              <w:szCs w:val="20"/>
            </w:rPr>
            <w:t>Doc #</w:t>
          </w:r>
          <w:r w:rsidRPr="00833DB8">
            <w:rPr>
              <w:rFonts w:cs="Arial"/>
              <w:b/>
              <w:sz w:val="20"/>
              <w:szCs w:val="20"/>
            </w:rPr>
            <w:t>:</w:t>
          </w:r>
        </w:p>
        <w:p w:rsidR="00267341" w:rsidRPr="002706B3" w:rsidRDefault="00267341" w:rsidP="00267341">
          <w:pPr>
            <w:pStyle w:val="Header"/>
            <w:rPr>
              <w:rFonts w:cs="Arial"/>
              <w:sz w:val="20"/>
              <w:szCs w:val="20"/>
            </w:rPr>
          </w:pPr>
          <w:r>
            <w:rPr>
              <w:rFonts w:cs="Arial"/>
              <w:sz w:val="20"/>
              <w:szCs w:val="20"/>
            </w:rPr>
            <w:t>001</w:t>
          </w:r>
        </w:p>
      </w:tc>
      <w:tc>
        <w:tcPr>
          <w:tcW w:w="989" w:type="dxa"/>
        </w:tcPr>
        <w:p w:rsidR="00267341" w:rsidRPr="00833DB8" w:rsidRDefault="00267341" w:rsidP="00267341">
          <w:pPr>
            <w:pStyle w:val="Header"/>
            <w:rPr>
              <w:rFonts w:cs="Arial"/>
              <w:b/>
              <w:sz w:val="20"/>
              <w:szCs w:val="20"/>
            </w:rPr>
          </w:pPr>
          <w:r>
            <w:rPr>
              <w:rFonts w:cs="Arial"/>
              <w:b/>
              <w:sz w:val="20"/>
              <w:szCs w:val="20"/>
            </w:rPr>
            <w:t>Revision</w:t>
          </w:r>
          <w:r w:rsidRPr="00833DB8">
            <w:rPr>
              <w:rFonts w:cs="Arial"/>
              <w:b/>
              <w:sz w:val="20"/>
              <w:szCs w:val="20"/>
            </w:rPr>
            <w:t>:</w:t>
          </w:r>
        </w:p>
        <w:p w:rsidR="00267341" w:rsidRPr="002706B3" w:rsidRDefault="00267341" w:rsidP="00267341">
          <w:pPr>
            <w:pStyle w:val="Header"/>
            <w:rPr>
              <w:rFonts w:cs="Arial"/>
              <w:sz w:val="20"/>
              <w:szCs w:val="20"/>
            </w:rPr>
          </w:pPr>
          <w:r>
            <w:rPr>
              <w:rFonts w:cs="Arial"/>
              <w:sz w:val="20"/>
              <w:szCs w:val="20"/>
            </w:rPr>
            <w:t>1</w:t>
          </w:r>
        </w:p>
      </w:tc>
    </w:tr>
    <w:tr w:rsidR="00267341" w:rsidRPr="002706B3" w:rsidTr="00267341">
      <w:trPr>
        <w:trHeight w:val="377"/>
        <w:jc w:val="center"/>
      </w:trPr>
      <w:tc>
        <w:tcPr>
          <w:tcW w:w="2561" w:type="dxa"/>
          <w:vMerge/>
          <w:tcBorders>
            <w:left w:val="nil"/>
            <w:bottom w:val="nil"/>
          </w:tcBorders>
        </w:tcPr>
        <w:p w:rsidR="00267341" w:rsidRPr="002706B3" w:rsidRDefault="00267341" w:rsidP="00267341">
          <w:pPr>
            <w:pStyle w:val="Header"/>
            <w:rPr>
              <w:rFonts w:cs="Arial"/>
              <w:sz w:val="20"/>
              <w:szCs w:val="20"/>
            </w:rPr>
          </w:pPr>
        </w:p>
      </w:tc>
      <w:tc>
        <w:tcPr>
          <w:tcW w:w="3848" w:type="dxa"/>
        </w:tcPr>
        <w:p w:rsidR="00267341" w:rsidRPr="00833DB8" w:rsidRDefault="00267341" w:rsidP="00267341">
          <w:pPr>
            <w:pStyle w:val="Header"/>
            <w:rPr>
              <w:rFonts w:cs="Arial"/>
              <w:sz w:val="20"/>
              <w:szCs w:val="20"/>
            </w:rPr>
          </w:pPr>
          <w:r>
            <w:rPr>
              <w:rFonts w:cs="Arial"/>
              <w:b/>
              <w:sz w:val="20"/>
              <w:szCs w:val="20"/>
            </w:rPr>
            <w:t>Department</w:t>
          </w:r>
          <w:r w:rsidRPr="00833DB8">
            <w:rPr>
              <w:rFonts w:cs="Arial"/>
              <w:b/>
              <w:sz w:val="20"/>
              <w:szCs w:val="20"/>
            </w:rPr>
            <w:t>:</w:t>
          </w:r>
        </w:p>
        <w:p w:rsidR="00267341" w:rsidRPr="002706B3" w:rsidRDefault="00267341" w:rsidP="00267341">
          <w:pPr>
            <w:pStyle w:val="Header"/>
            <w:rPr>
              <w:rFonts w:cs="Arial"/>
              <w:sz w:val="20"/>
              <w:szCs w:val="20"/>
            </w:rPr>
          </w:pPr>
          <w:r>
            <w:rPr>
              <w:rFonts w:cs="Arial"/>
              <w:sz w:val="20"/>
              <w:szCs w:val="20"/>
            </w:rPr>
            <w:t>Global Product</w:t>
          </w:r>
        </w:p>
      </w:tc>
      <w:tc>
        <w:tcPr>
          <w:tcW w:w="1640" w:type="dxa"/>
        </w:tcPr>
        <w:p w:rsidR="00267341" w:rsidRPr="00833DB8" w:rsidRDefault="00267341" w:rsidP="00267341">
          <w:pPr>
            <w:pStyle w:val="Header"/>
            <w:rPr>
              <w:rFonts w:cs="Arial"/>
              <w:b/>
              <w:sz w:val="20"/>
              <w:szCs w:val="20"/>
            </w:rPr>
          </w:pPr>
          <w:r>
            <w:rPr>
              <w:rFonts w:cs="Arial"/>
              <w:b/>
              <w:sz w:val="20"/>
              <w:szCs w:val="20"/>
            </w:rPr>
            <w:t>Effective Date</w:t>
          </w:r>
          <w:r w:rsidRPr="00833DB8">
            <w:rPr>
              <w:rFonts w:cs="Arial"/>
              <w:b/>
              <w:sz w:val="20"/>
              <w:szCs w:val="20"/>
            </w:rPr>
            <w:t>:</w:t>
          </w:r>
        </w:p>
        <w:p w:rsidR="00267341" w:rsidRPr="002706B3" w:rsidRDefault="00267341" w:rsidP="00267341">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DATE \@ "d-MMM-yy" </w:instrText>
          </w:r>
          <w:r w:rsidRPr="00833DB8">
            <w:rPr>
              <w:rFonts w:cs="Arial"/>
              <w:sz w:val="20"/>
              <w:szCs w:val="20"/>
            </w:rPr>
            <w:fldChar w:fldCharType="separate"/>
          </w:r>
          <w:r w:rsidR="004B713F">
            <w:rPr>
              <w:rFonts w:cs="Arial"/>
              <w:noProof/>
              <w:sz w:val="20"/>
              <w:szCs w:val="20"/>
            </w:rPr>
            <w:t>15-Aug-14</w:t>
          </w:r>
          <w:r w:rsidRPr="00833DB8">
            <w:rPr>
              <w:rFonts w:cs="Arial"/>
              <w:sz w:val="20"/>
              <w:szCs w:val="20"/>
            </w:rPr>
            <w:fldChar w:fldCharType="end"/>
          </w:r>
        </w:p>
      </w:tc>
      <w:tc>
        <w:tcPr>
          <w:tcW w:w="989" w:type="dxa"/>
        </w:tcPr>
        <w:p w:rsidR="00267341" w:rsidRPr="00833DB8" w:rsidRDefault="00267341" w:rsidP="00267341">
          <w:pPr>
            <w:pStyle w:val="Header"/>
            <w:rPr>
              <w:rFonts w:cs="Arial"/>
              <w:b/>
              <w:sz w:val="20"/>
              <w:szCs w:val="20"/>
            </w:rPr>
          </w:pPr>
          <w:r w:rsidRPr="00833DB8">
            <w:rPr>
              <w:rFonts w:cs="Arial"/>
              <w:b/>
              <w:sz w:val="20"/>
              <w:szCs w:val="20"/>
            </w:rPr>
            <w:t>Page:</w:t>
          </w:r>
        </w:p>
        <w:p w:rsidR="00267341" w:rsidRPr="002706B3" w:rsidRDefault="00267341" w:rsidP="00267341">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PAGE </w:instrText>
          </w:r>
          <w:r w:rsidRPr="00833DB8">
            <w:rPr>
              <w:rFonts w:cs="Arial"/>
              <w:sz w:val="20"/>
              <w:szCs w:val="20"/>
            </w:rPr>
            <w:fldChar w:fldCharType="separate"/>
          </w:r>
          <w:r w:rsidR="007D05D0">
            <w:rPr>
              <w:rFonts w:cs="Arial"/>
              <w:noProof/>
              <w:sz w:val="20"/>
              <w:szCs w:val="20"/>
            </w:rPr>
            <w:t>4</w:t>
          </w:r>
          <w:r w:rsidRPr="00833DB8">
            <w:rPr>
              <w:rFonts w:cs="Arial"/>
              <w:sz w:val="20"/>
              <w:szCs w:val="20"/>
            </w:rPr>
            <w:fldChar w:fldCharType="end"/>
          </w:r>
          <w:r w:rsidRPr="00833DB8">
            <w:rPr>
              <w:rFonts w:cs="Arial"/>
              <w:sz w:val="20"/>
              <w:szCs w:val="20"/>
            </w:rPr>
            <w:t xml:space="preserve"> of </w:t>
          </w:r>
          <w:r w:rsidRPr="00833DB8">
            <w:rPr>
              <w:rFonts w:cs="Arial"/>
              <w:sz w:val="20"/>
              <w:szCs w:val="20"/>
            </w:rPr>
            <w:fldChar w:fldCharType="begin"/>
          </w:r>
          <w:r w:rsidRPr="00833DB8">
            <w:rPr>
              <w:rFonts w:cs="Arial"/>
              <w:sz w:val="20"/>
              <w:szCs w:val="20"/>
            </w:rPr>
            <w:instrText xml:space="preserve"> NUMPAGES </w:instrText>
          </w:r>
          <w:r w:rsidRPr="00833DB8">
            <w:rPr>
              <w:rFonts w:cs="Arial"/>
              <w:sz w:val="20"/>
              <w:szCs w:val="20"/>
            </w:rPr>
            <w:fldChar w:fldCharType="separate"/>
          </w:r>
          <w:r w:rsidR="007D05D0">
            <w:rPr>
              <w:rFonts w:cs="Arial"/>
              <w:noProof/>
              <w:sz w:val="20"/>
              <w:szCs w:val="20"/>
            </w:rPr>
            <w:t>6</w:t>
          </w:r>
          <w:r w:rsidRPr="00833DB8">
            <w:rPr>
              <w:rFonts w:cs="Arial"/>
              <w:sz w:val="20"/>
              <w:szCs w:val="20"/>
            </w:rPr>
            <w:fldChar w:fldCharType="end"/>
          </w:r>
        </w:p>
      </w:tc>
    </w:tr>
  </w:tbl>
  <w:p w:rsidR="00267341" w:rsidRPr="008C0754" w:rsidRDefault="00267341" w:rsidP="008C0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777"/>
    <w:multiLevelType w:val="hybridMultilevel"/>
    <w:tmpl w:val="59A0DFF8"/>
    <w:lvl w:ilvl="0" w:tplc="ADE6EE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F0941"/>
    <w:multiLevelType w:val="hybridMultilevel"/>
    <w:tmpl w:val="E8BAB72C"/>
    <w:lvl w:ilvl="0" w:tplc="5BEE2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A7D"/>
    <w:multiLevelType w:val="hybridMultilevel"/>
    <w:tmpl w:val="31F4AF64"/>
    <w:lvl w:ilvl="0" w:tplc="AC5CB6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55CC7"/>
    <w:multiLevelType w:val="hybridMultilevel"/>
    <w:tmpl w:val="84C28FA6"/>
    <w:lvl w:ilvl="0" w:tplc="B3147D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A675F"/>
    <w:multiLevelType w:val="hybridMultilevel"/>
    <w:tmpl w:val="2BC0CF24"/>
    <w:lvl w:ilvl="0" w:tplc="C9D21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A4F4F"/>
    <w:multiLevelType w:val="hybridMultilevel"/>
    <w:tmpl w:val="9EC693BA"/>
    <w:lvl w:ilvl="0" w:tplc="1E7CE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20EE1"/>
    <w:multiLevelType w:val="hybridMultilevel"/>
    <w:tmpl w:val="2932C07C"/>
    <w:lvl w:ilvl="0" w:tplc="C942A7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E2258"/>
    <w:multiLevelType w:val="hybridMultilevel"/>
    <w:tmpl w:val="DA2A118C"/>
    <w:lvl w:ilvl="0" w:tplc="3F4485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40D8E"/>
    <w:multiLevelType w:val="hybridMultilevel"/>
    <w:tmpl w:val="D4A40E58"/>
    <w:lvl w:ilvl="0" w:tplc="63369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42DF0"/>
    <w:multiLevelType w:val="hybridMultilevel"/>
    <w:tmpl w:val="4D4A9CD0"/>
    <w:lvl w:ilvl="0" w:tplc="DD3CC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2A17CF"/>
    <w:multiLevelType w:val="hybridMultilevel"/>
    <w:tmpl w:val="4C9C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3A5A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8129E3"/>
    <w:multiLevelType w:val="hybridMultilevel"/>
    <w:tmpl w:val="74B47F98"/>
    <w:lvl w:ilvl="0" w:tplc="2788D3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E2365B"/>
    <w:multiLevelType w:val="hybridMultilevel"/>
    <w:tmpl w:val="F3B27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12EFC"/>
    <w:multiLevelType w:val="hybridMultilevel"/>
    <w:tmpl w:val="51D85CAE"/>
    <w:lvl w:ilvl="0" w:tplc="767AC15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9"/>
  </w:num>
  <w:num w:numId="6">
    <w:abstractNumId w:val="4"/>
  </w:num>
  <w:num w:numId="7">
    <w:abstractNumId w:val="7"/>
  </w:num>
  <w:num w:numId="8">
    <w:abstractNumId w:val="3"/>
  </w:num>
  <w:num w:numId="9">
    <w:abstractNumId w:val="2"/>
  </w:num>
  <w:num w:numId="10">
    <w:abstractNumId w:val="0"/>
  </w:num>
  <w:num w:numId="11">
    <w:abstractNumId w:val="12"/>
  </w:num>
  <w:num w:numId="12">
    <w:abstractNumId w:val="11"/>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07"/>
    <w:rsid w:val="00017336"/>
    <w:rsid w:val="00021B7E"/>
    <w:rsid w:val="000B5F4D"/>
    <w:rsid w:val="000C0614"/>
    <w:rsid w:val="000E19EC"/>
    <w:rsid w:val="001339FF"/>
    <w:rsid w:val="0014750C"/>
    <w:rsid w:val="00156432"/>
    <w:rsid w:val="00176F6A"/>
    <w:rsid w:val="001914AD"/>
    <w:rsid w:val="00191870"/>
    <w:rsid w:val="00192353"/>
    <w:rsid w:val="001D2F70"/>
    <w:rsid w:val="001E1B9F"/>
    <w:rsid w:val="00267341"/>
    <w:rsid w:val="00271F26"/>
    <w:rsid w:val="00295F88"/>
    <w:rsid w:val="00297857"/>
    <w:rsid w:val="002E6A80"/>
    <w:rsid w:val="00306200"/>
    <w:rsid w:val="00375407"/>
    <w:rsid w:val="00432AA8"/>
    <w:rsid w:val="0045524C"/>
    <w:rsid w:val="004560C7"/>
    <w:rsid w:val="0046062C"/>
    <w:rsid w:val="00462FC1"/>
    <w:rsid w:val="00465AF9"/>
    <w:rsid w:val="004814F4"/>
    <w:rsid w:val="004B4EB6"/>
    <w:rsid w:val="004B713F"/>
    <w:rsid w:val="004C4994"/>
    <w:rsid w:val="00527F29"/>
    <w:rsid w:val="00564CA6"/>
    <w:rsid w:val="005762B0"/>
    <w:rsid w:val="00591BAA"/>
    <w:rsid w:val="00593000"/>
    <w:rsid w:val="005958ED"/>
    <w:rsid w:val="00610193"/>
    <w:rsid w:val="006223BA"/>
    <w:rsid w:val="0064262A"/>
    <w:rsid w:val="00644FE9"/>
    <w:rsid w:val="00645650"/>
    <w:rsid w:val="00694112"/>
    <w:rsid w:val="006E3400"/>
    <w:rsid w:val="00735B7F"/>
    <w:rsid w:val="00751CE7"/>
    <w:rsid w:val="007638A0"/>
    <w:rsid w:val="00780670"/>
    <w:rsid w:val="007D05D0"/>
    <w:rsid w:val="007D14A0"/>
    <w:rsid w:val="007D6E91"/>
    <w:rsid w:val="007D755B"/>
    <w:rsid w:val="00802BB1"/>
    <w:rsid w:val="0084189C"/>
    <w:rsid w:val="00863905"/>
    <w:rsid w:val="00874A6D"/>
    <w:rsid w:val="008C0754"/>
    <w:rsid w:val="008E2083"/>
    <w:rsid w:val="00911C63"/>
    <w:rsid w:val="0091260D"/>
    <w:rsid w:val="00915E84"/>
    <w:rsid w:val="009234F8"/>
    <w:rsid w:val="009401FD"/>
    <w:rsid w:val="009703DE"/>
    <w:rsid w:val="00983FD7"/>
    <w:rsid w:val="0098725C"/>
    <w:rsid w:val="00A802E4"/>
    <w:rsid w:val="00AF0845"/>
    <w:rsid w:val="00AF3BAB"/>
    <w:rsid w:val="00B02444"/>
    <w:rsid w:val="00B81947"/>
    <w:rsid w:val="00B859B0"/>
    <w:rsid w:val="00BD09C5"/>
    <w:rsid w:val="00C67CF7"/>
    <w:rsid w:val="00CE0F26"/>
    <w:rsid w:val="00D4359A"/>
    <w:rsid w:val="00D81256"/>
    <w:rsid w:val="00DB2E27"/>
    <w:rsid w:val="00DD03E5"/>
    <w:rsid w:val="00E04F0F"/>
    <w:rsid w:val="00E225B5"/>
    <w:rsid w:val="00E22E09"/>
    <w:rsid w:val="00E37E76"/>
    <w:rsid w:val="00E65C6C"/>
    <w:rsid w:val="00F50D84"/>
    <w:rsid w:val="00F537BC"/>
    <w:rsid w:val="00F63DD4"/>
    <w:rsid w:val="00FA4758"/>
    <w:rsid w:val="00FB1F72"/>
    <w:rsid w:val="00FE007F"/>
    <w:rsid w:val="00FE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iPriority w:val="99"/>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paragraph" w:customStyle="1" w:styleId="TableText">
    <w:name w:val="Table Text"/>
    <w:basedOn w:val="Normal"/>
    <w:rsid w:val="005762B0"/>
    <w:pPr>
      <w:keepLines/>
      <w:spacing w:after="0" w:line="240" w:lineRule="auto"/>
    </w:pPr>
    <w:rPr>
      <w:rFonts w:ascii="Book Antiqua" w:eastAsia="Times New Roman" w:hAnsi="Book Antiqu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iPriority w:val="99"/>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paragraph" w:customStyle="1" w:styleId="TableText">
    <w:name w:val="Table Text"/>
    <w:basedOn w:val="Normal"/>
    <w:rsid w:val="005762B0"/>
    <w:pPr>
      <w:keepLines/>
      <w:spacing w:after="0" w:line="240" w:lineRule="auto"/>
    </w:pPr>
    <w:rPr>
      <w:rFonts w:ascii="Book Antiqua" w:eastAsia="Times New Roman" w:hAnsi="Book Antiqu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4E411F-89CF-4E8B-9A5C-D7DA6776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Technical Specification – Merchandising Color Report</vt:lpstr>
    </vt:vector>
  </TitlesOfParts>
  <Company>New Era Cap Company, Inc.</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 – Merchandising Color Report</dc:title>
  <dc:creator>Mark Grzechowiak</dc:creator>
  <cp:lastModifiedBy>Aaron Ortwein</cp:lastModifiedBy>
  <cp:revision>3</cp:revision>
  <dcterms:created xsi:type="dcterms:W3CDTF">2014-08-15T13:13:00Z</dcterms:created>
  <dcterms:modified xsi:type="dcterms:W3CDTF">2014-08-15T13:14:00Z</dcterms:modified>
</cp:coreProperties>
</file>